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2B8" w:rsidRDefault="00BF12B8" w:rsidP="00BF12B8">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Clive Stott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Tuesday, 27 October 2015 10:44 AM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Whight, Sandra (TFS</w:t>
      </w:r>
      <w:proofErr w:type="gramStart"/>
      <w:r>
        <w:rPr>
          <w:rFonts w:ascii="Tahoma" w:hAnsi="Tahoma" w:cs="Tahoma"/>
          <w:sz w:val="20"/>
          <w:szCs w:val="20"/>
          <w:lang w:val="en-US"/>
        </w:rPr>
        <w:t>)</w:t>
      </w:r>
      <w:proofErr w:type="gramEnd"/>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Fuel Reduction Unit</w:t>
      </w:r>
    </w:p>
    <w:p w:rsidR="00BF12B8" w:rsidRDefault="00BF12B8" w:rsidP="00BF12B8">
      <w:pPr>
        <w:rPr>
          <w:lang w:val="en-US"/>
        </w:rPr>
      </w:pPr>
    </w:p>
    <w:p w:rsidR="00BF12B8" w:rsidRDefault="00BF12B8" w:rsidP="00BF12B8">
      <w:r>
        <w:t>Sandra Whight</w:t>
      </w:r>
    </w:p>
    <w:p w:rsidR="00BF12B8" w:rsidRDefault="00BF12B8" w:rsidP="00BF12B8">
      <w:r>
        <w:t>Manager</w:t>
      </w:r>
    </w:p>
    <w:p w:rsidR="00BF12B8" w:rsidRDefault="00BF12B8" w:rsidP="00BF12B8">
      <w:r>
        <w:t>Tasmania Fire Service</w:t>
      </w:r>
    </w:p>
    <w:p w:rsidR="00BF12B8" w:rsidRDefault="00BF12B8" w:rsidP="00BF12B8">
      <w:r>
        <w:t>State Fire Management Council</w:t>
      </w:r>
    </w:p>
    <w:p w:rsidR="00BF12B8" w:rsidRDefault="00BF12B8" w:rsidP="00BF12B8"/>
    <w:p w:rsidR="00BF12B8" w:rsidRDefault="00BF12B8" w:rsidP="00BF12B8">
      <w:r>
        <w:t>Dear Sandra,</w:t>
      </w:r>
    </w:p>
    <w:p w:rsidR="00BF12B8" w:rsidRDefault="00BF12B8" w:rsidP="00BF12B8"/>
    <w:p w:rsidR="00BF12B8" w:rsidRDefault="00BF12B8" w:rsidP="00BF12B8">
      <w:r>
        <w:t>Thank you for the time to talk to me last week.</w:t>
      </w:r>
    </w:p>
    <w:p w:rsidR="00BF12B8" w:rsidRDefault="00BF12B8" w:rsidP="00BF12B8"/>
    <w:p w:rsidR="00BF12B8" w:rsidRDefault="00BF12B8" w:rsidP="00BF12B8">
      <w:r>
        <w:t xml:space="preserve">Following on from our conversation can you please </w:t>
      </w:r>
      <w:proofErr w:type="gramStart"/>
      <w:r>
        <w:t>advise</w:t>
      </w:r>
      <w:proofErr w:type="gramEnd"/>
      <w:r>
        <w:t xml:space="preserve"> what the position is with regards to the following;</w:t>
      </w:r>
    </w:p>
    <w:p w:rsidR="00BF12B8" w:rsidRDefault="00BF12B8" w:rsidP="00BF12B8"/>
    <w:p w:rsidR="00BF12B8" w:rsidRDefault="00BF12B8" w:rsidP="00BF12B8">
      <w:r>
        <w:t>Air monitoring:</w:t>
      </w:r>
    </w:p>
    <w:p w:rsidR="00BF12B8" w:rsidRDefault="00BF12B8" w:rsidP="00BF12B8">
      <w:r>
        <w:t>Is air monitoring during the course of and after a fuel reduction burn being undertaken by anybody?</w:t>
      </w:r>
    </w:p>
    <w:p w:rsidR="00BF12B8" w:rsidRDefault="00BF12B8" w:rsidP="00BF12B8">
      <w:r>
        <w:t>If so can you please advise who does this and what the procedure is?</w:t>
      </w:r>
    </w:p>
    <w:p w:rsidR="00BF12B8" w:rsidRDefault="00BF12B8" w:rsidP="00BF12B8"/>
    <w:p w:rsidR="00BF12B8" w:rsidRDefault="00BF12B8" w:rsidP="00BF12B8">
      <w:r>
        <w:t>Mechanical fuel reduction:</w:t>
      </w:r>
    </w:p>
    <w:p w:rsidR="00BF12B8" w:rsidRDefault="00BF12B8" w:rsidP="00BF12B8">
      <w:r>
        <w:t>You mentioned that you were unable to find out who to apply to for some of the allocated Federal funds for this purpose.</w:t>
      </w:r>
    </w:p>
    <w:p w:rsidR="00BF12B8" w:rsidRDefault="00BF12B8" w:rsidP="00BF12B8">
      <w:r>
        <w:t>Can you please advise where this matter stands at present?</w:t>
      </w:r>
    </w:p>
    <w:p w:rsidR="00BF12B8" w:rsidRDefault="00BF12B8" w:rsidP="00BF12B8"/>
    <w:p w:rsidR="00BF12B8" w:rsidRDefault="00BF12B8" w:rsidP="00BF12B8">
      <w:r>
        <w:t>I mentioned that in separate discussions with FMU staff mechanical means were not even considered for the proposed Bridgenorth burn.</w:t>
      </w:r>
    </w:p>
    <w:p w:rsidR="00BF12B8" w:rsidRDefault="00BF12B8" w:rsidP="00BF12B8"/>
    <w:p w:rsidR="00BF12B8" w:rsidRDefault="00BF12B8" w:rsidP="00BF12B8"/>
    <w:p w:rsidR="00BF12B8" w:rsidRDefault="00BF12B8" w:rsidP="00BF12B8">
      <w:r>
        <w:t>Potable water:</w:t>
      </w:r>
    </w:p>
    <w:p w:rsidR="00BF12B8" w:rsidRDefault="00BF12B8" w:rsidP="00BF12B8">
      <w:r>
        <w:t>I raised this matter with staff and have not received an answer.</w:t>
      </w:r>
    </w:p>
    <w:p w:rsidR="00BF12B8" w:rsidRDefault="00BF12B8" w:rsidP="00BF12B8">
      <w:r>
        <w:t>Are any of the water sources shown on the plan I received used for potable purposes please?</w:t>
      </w:r>
    </w:p>
    <w:p w:rsidR="00BF12B8" w:rsidRDefault="00BF12B8" w:rsidP="00BF12B8">
      <w:r>
        <w:t>How far away from the burn area is the nearest potable water source?</w:t>
      </w:r>
    </w:p>
    <w:p w:rsidR="00BF12B8" w:rsidRDefault="00BF12B8" w:rsidP="00BF12B8"/>
    <w:p w:rsidR="00BF12B8" w:rsidRDefault="00BF12B8" w:rsidP="00BF12B8"/>
    <w:p w:rsidR="00BF12B8" w:rsidRDefault="00BF12B8" w:rsidP="00BF12B8">
      <w:r>
        <w:t>Thank you.</w:t>
      </w:r>
    </w:p>
    <w:p w:rsidR="00BF12B8" w:rsidRDefault="00BF12B8" w:rsidP="00BF12B8">
      <w:r>
        <w:t>Sincerely,</w:t>
      </w:r>
    </w:p>
    <w:p w:rsidR="00BF12B8" w:rsidRDefault="00BF12B8" w:rsidP="00BF12B8"/>
    <w:p w:rsidR="00BF12B8" w:rsidRDefault="00BF12B8" w:rsidP="00BF12B8">
      <w:r>
        <w:t>Clive Stott</w:t>
      </w:r>
    </w:p>
    <w:p w:rsidR="00BF12B8" w:rsidRDefault="00BF12B8" w:rsidP="00BF12B8">
      <w:r>
        <w:t>--------------------------------------------------------------------------------------------------------------------------------------</w:t>
      </w:r>
    </w:p>
    <w:p w:rsidR="00BF12B8" w:rsidRDefault="00BF12B8" w:rsidP="00BF12B8">
      <w:pPr>
        <w:outlineLvl w:val="0"/>
        <w:rPr>
          <w:lang w:val="en-US"/>
        </w:rPr>
      </w:pPr>
      <w:r>
        <w:rPr>
          <w:b/>
          <w:bCs/>
          <w:lang w:val="en-US"/>
        </w:rPr>
        <w:t>From:</w:t>
      </w:r>
      <w:r>
        <w:rPr>
          <w:lang w:val="en-US"/>
        </w:rPr>
        <w:t xml:space="preserve"> Whight, Sandra (TFS) </w:t>
      </w:r>
      <w:r>
        <w:rPr>
          <w:lang w:val="en-US"/>
        </w:rPr>
        <w:br/>
      </w:r>
      <w:r>
        <w:rPr>
          <w:b/>
          <w:bCs/>
          <w:lang w:val="en-US"/>
        </w:rPr>
        <w:t>Sent:</w:t>
      </w:r>
      <w:r>
        <w:rPr>
          <w:lang w:val="en-US"/>
        </w:rPr>
        <w:t xml:space="preserve"> Tuesday, 3 November 2015 9:05 AM</w:t>
      </w:r>
      <w:r>
        <w:rPr>
          <w:lang w:val="en-US"/>
        </w:rPr>
        <w:br/>
      </w:r>
      <w:r>
        <w:rPr>
          <w:b/>
          <w:bCs/>
          <w:lang w:val="en-US"/>
        </w:rPr>
        <w:t>To:</w:t>
      </w:r>
      <w:r>
        <w:rPr>
          <w:lang w:val="en-US"/>
        </w:rPr>
        <w:t xml:space="preserve"> Clive Stott </w:t>
      </w:r>
      <w:r>
        <w:rPr>
          <w:lang w:val="en-US"/>
        </w:rPr>
        <w:br/>
      </w:r>
      <w:r>
        <w:rPr>
          <w:b/>
          <w:bCs/>
          <w:lang w:val="en-US"/>
        </w:rPr>
        <w:t>Subject:</w:t>
      </w:r>
      <w:r>
        <w:rPr>
          <w:lang w:val="en-US"/>
        </w:rPr>
        <w:t xml:space="preserve"> RE: Fuel Reduction Unit</w:t>
      </w:r>
    </w:p>
    <w:p w:rsidR="00BF12B8" w:rsidRDefault="00BF12B8" w:rsidP="00BF12B8"/>
    <w:p w:rsidR="00BF12B8" w:rsidRDefault="00BF12B8" w:rsidP="00BF12B8">
      <w:pPr>
        <w:rPr>
          <w:lang w:val="en-US"/>
        </w:rPr>
      </w:pPr>
      <w:r>
        <w:rPr>
          <w:lang w:val="en-US"/>
        </w:rPr>
        <w:t xml:space="preserve">Dear </w:t>
      </w:r>
      <w:proofErr w:type="spellStart"/>
      <w:r>
        <w:rPr>
          <w:lang w:val="en-US"/>
        </w:rPr>
        <w:t>Mr</w:t>
      </w:r>
      <w:proofErr w:type="spellEnd"/>
      <w:r>
        <w:rPr>
          <w:lang w:val="en-US"/>
        </w:rPr>
        <w:t xml:space="preserve"> Stott,</w:t>
      </w:r>
    </w:p>
    <w:p w:rsidR="00BF12B8" w:rsidRDefault="00BF12B8" w:rsidP="00BF12B8">
      <w:pPr>
        <w:rPr>
          <w:lang w:val="en-US"/>
        </w:rPr>
      </w:pPr>
    </w:p>
    <w:p w:rsidR="00BF12B8" w:rsidRDefault="00BF12B8" w:rsidP="00BF12B8">
      <w:pPr>
        <w:rPr>
          <w:lang w:val="en-US"/>
        </w:rPr>
      </w:pPr>
      <w:r>
        <w:rPr>
          <w:lang w:val="en-US"/>
        </w:rPr>
        <w:t>Thank you for your recent email.</w:t>
      </w:r>
    </w:p>
    <w:p w:rsidR="00BF12B8" w:rsidRDefault="00BF12B8" w:rsidP="00BF12B8">
      <w:pPr>
        <w:rPr>
          <w:lang w:val="en-US"/>
        </w:rPr>
      </w:pPr>
    </w:p>
    <w:p w:rsidR="00BF12B8" w:rsidRDefault="00BF12B8" w:rsidP="00BF12B8">
      <w:pPr>
        <w:rPr>
          <w:lang w:val="en-US"/>
        </w:rPr>
      </w:pPr>
      <w:r>
        <w:rPr>
          <w:lang w:val="en-US"/>
        </w:rPr>
        <w:t>In answer to your specific questions, air monitoring is undertaken by the Environmental Protection Authority.</w:t>
      </w:r>
    </w:p>
    <w:p w:rsidR="00BF12B8" w:rsidRDefault="00BF12B8" w:rsidP="00BF12B8">
      <w:pPr>
        <w:rPr>
          <w:lang w:val="en-US"/>
        </w:rPr>
      </w:pPr>
    </w:p>
    <w:p w:rsidR="00BF12B8" w:rsidRDefault="00BF12B8" w:rsidP="00BF12B8">
      <w:pPr>
        <w:rPr>
          <w:lang w:val="en-US"/>
        </w:rPr>
      </w:pPr>
      <w:r>
        <w:rPr>
          <w:lang w:val="en-US"/>
        </w:rPr>
        <w:t>The trial of mechanical treatment of fuel is funded by the Federal Government, and the Australian Forest Production Association is coordinating this work, however Tasmania is not part of the trial.</w:t>
      </w:r>
    </w:p>
    <w:p w:rsidR="00BF12B8" w:rsidRDefault="00BF12B8" w:rsidP="00BF12B8">
      <w:pPr>
        <w:rPr>
          <w:lang w:val="en-US"/>
        </w:rPr>
      </w:pPr>
    </w:p>
    <w:p w:rsidR="00BF12B8" w:rsidRDefault="00BF12B8" w:rsidP="00BF12B8">
      <w:pPr>
        <w:rPr>
          <w:lang w:val="en-US"/>
        </w:rPr>
      </w:pPr>
      <w:r>
        <w:rPr>
          <w:lang w:val="en-US"/>
        </w:rPr>
        <w:t>There is one dam and two water tanks that have been assessed as part of the burn planning. Both of the water tanks are covered.</w:t>
      </w:r>
    </w:p>
    <w:p w:rsidR="00BF12B8" w:rsidRDefault="00BF12B8" w:rsidP="00BF12B8">
      <w:pPr>
        <w:rPr>
          <w:lang w:val="en-US"/>
        </w:rPr>
      </w:pPr>
      <w:r>
        <w:rPr>
          <w:lang w:val="en-US"/>
        </w:rPr>
        <w:br/>
        <w:t>The dam owner has been spoken to. This water is used for gardening purposes only and they have no concerns with any ash they may go into the dam from the burn.</w:t>
      </w:r>
    </w:p>
    <w:p w:rsidR="00BF12B8" w:rsidRDefault="00BF12B8" w:rsidP="00BF12B8">
      <w:pPr>
        <w:rPr>
          <w:lang w:val="en-US"/>
        </w:rPr>
      </w:pPr>
      <w:r>
        <w:rPr>
          <w:lang w:val="en-US"/>
        </w:rPr>
        <w:br/>
        <w:t xml:space="preserve">The South </w:t>
      </w:r>
      <w:proofErr w:type="spellStart"/>
      <w:r>
        <w:rPr>
          <w:lang w:val="en-US"/>
        </w:rPr>
        <w:t>Esk</w:t>
      </w:r>
      <w:proofErr w:type="spellEnd"/>
      <w:r>
        <w:rPr>
          <w:lang w:val="en-US"/>
        </w:rPr>
        <w:t xml:space="preserve"> river catchment boundary is over 4km from the burn.</w:t>
      </w:r>
    </w:p>
    <w:p w:rsidR="00BF12B8" w:rsidRDefault="00BF12B8" w:rsidP="00BF12B8">
      <w:pPr>
        <w:rPr>
          <w:lang w:val="en-US"/>
        </w:rPr>
      </w:pPr>
    </w:p>
    <w:p w:rsidR="00BF12B8" w:rsidRDefault="00BF12B8" w:rsidP="00BF12B8">
      <w:pPr>
        <w:rPr>
          <w:lang w:val="en-US"/>
        </w:rPr>
      </w:pPr>
      <w:r>
        <w:rPr>
          <w:lang w:val="en-US"/>
        </w:rPr>
        <w:t>Sincerely,</w:t>
      </w:r>
    </w:p>
    <w:p w:rsidR="00BF12B8" w:rsidRDefault="00BF12B8" w:rsidP="00BF12B8">
      <w:pPr>
        <w:spacing w:line="240" w:lineRule="atLeast"/>
        <w:rPr>
          <w:rFonts w:ascii="Arial" w:hAnsi="Arial" w:cs="Arial"/>
          <w:b/>
          <w:bCs/>
          <w:color w:val="0078AA"/>
          <w:sz w:val="23"/>
          <w:szCs w:val="23"/>
        </w:rPr>
      </w:pPr>
    </w:p>
    <w:p w:rsidR="00BF12B8" w:rsidRDefault="00BF12B8" w:rsidP="00BF12B8">
      <w:pPr>
        <w:spacing w:line="240" w:lineRule="atLeast"/>
        <w:rPr>
          <w:rFonts w:ascii="Arial" w:hAnsi="Arial" w:cs="Arial"/>
          <w:b/>
          <w:bCs/>
          <w:color w:val="0078AA"/>
          <w:sz w:val="23"/>
          <w:szCs w:val="23"/>
        </w:rPr>
      </w:pPr>
      <w:r>
        <w:rPr>
          <w:rFonts w:ascii="Arial" w:hAnsi="Arial" w:cs="Arial"/>
          <w:b/>
          <w:bCs/>
          <w:color w:val="0078AA"/>
          <w:sz w:val="23"/>
          <w:szCs w:val="23"/>
        </w:rPr>
        <w:t>Sandra Whight</w:t>
      </w:r>
    </w:p>
    <w:p w:rsidR="00BF12B8" w:rsidRDefault="00BF12B8" w:rsidP="00BF12B8">
      <w:pPr>
        <w:rPr>
          <w:rFonts w:ascii="Arial" w:hAnsi="Arial" w:cs="Arial"/>
          <w:b/>
          <w:bCs/>
          <w:color w:val="000000"/>
          <w:sz w:val="18"/>
          <w:szCs w:val="18"/>
        </w:rPr>
      </w:pPr>
      <w:r>
        <w:rPr>
          <w:rFonts w:ascii="Arial" w:hAnsi="Arial" w:cs="Arial"/>
          <w:b/>
          <w:bCs/>
          <w:color w:val="000000"/>
          <w:sz w:val="18"/>
          <w:szCs w:val="18"/>
        </w:rPr>
        <w:t>Manager</w:t>
      </w:r>
    </w:p>
    <w:p w:rsidR="00BF12B8" w:rsidRDefault="00BF12B8" w:rsidP="00BF12B8">
      <w:pPr>
        <w:rPr>
          <w:rFonts w:ascii="Arial" w:hAnsi="Arial" w:cs="Arial"/>
          <w:b/>
          <w:bCs/>
          <w:color w:val="000000"/>
          <w:sz w:val="18"/>
          <w:szCs w:val="18"/>
        </w:rPr>
      </w:pPr>
      <w:r>
        <w:rPr>
          <w:rFonts w:ascii="Arial" w:hAnsi="Arial" w:cs="Arial"/>
          <w:b/>
          <w:bCs/>
          <w:color w:val="000000"/>
          <w:sz w:val="18"/>
          <w:szCs w:val="18"/>
        </w:rPr>
        <w:t>Fuel Reduction Unit</w:t>
      </w:r>
    </w:p>
    <w:p w:rsidR="00BF12B8" w:rsidRDefault="00BF12B8" w:rsidP="00BF12B8">
      <w:pPr>
        <w:spacing w:before="240"/>
        <w:rPr>
          <w:rFonts w:ascii="Arial" w:hAnsi="Arial" w:cs="Arial"/>
          <w:b/>
          <w:bCs/>
          <w:color w:val="000000"/>
          <w:sz w:val="18"/>
          <w:szCs w:val="18"/>
        </w:rPr>
      </w:pPr>
      <w:r>
        <w:rPr>
          <w:rFonts w:ascii="Arial" w:hAnsi="Arial" w:cs="Arial"/>
          <w:b/>
          <w:bCs/>
          <w:color w:val="000000"/>
          <w:sz w:val="18"/>
          <w:szCs w:val="18"/>
        </w:rPr>
        <w:t>Tasmania Fire Service</w:t>
      </w:r>
    </w:p>
    <w:p w:rsidR="00BF12B8" w:rsidRDefault="00BF12B8" w:rsidP="00BF12B8">
      <w:pPr>
        <w:spacing w:before="100" w:after="100"/>
        <w:rPr>
          <w:rFonts w:ascii="Arial" w:hAnsi="Arial" w:cs="Arial"/>
          <w:b/>
          <w:bCs/>
          <w:color w:val="0078AA"/>
          <w:sz w:val="18"/>
          <w:szCs w:val="18"/>
        </w:rPr>
      </w:pPr>
      <w:r>
        <w:rPr>
          <w:rFonts w:ascii="Arial" w:hAnsi="Arial" w:cs="Arial"/>
          <w:b/>
          <w:bCs/>
          <w:color w:val="0078AA"/>
          <w:sz w:val="18"/>
          <w:szCs w:val="18"/>
        </w:rPr>
        <w:t>Service | Professionalism | Integrity | Consideration</w:t>
      </w:r>
    </w:p>
    <w:p w:rsidR="00BF12B8" w:rsidRDefault="00BF12B8" w:rsidP="00BF12B8">
      <w:pPr>
        <w:rPr>
          <w:rFonts w:ascii="Arial" w:hAnsi="Arial" w:cs="Arial"/>
          <w:color w:val="000000"/>
          <w:sz w:val="18"/>
          <w:szCs w:val="18"/>
        </w:rPr>
      </w:pPr>
      <w:proofErr w:type="spellStart"/>
      <w:r>
        <w:rPr>
          <w:rFonts w:ascii="Arial" w:hAnsi="Arial" w:cs="Arial"/>
          <w:color w:val="000000"/>
          <w:sz w:val="18"/>
          <w:szCs w:val="18"/>
        </w:rPr>
        <w:t>Cnr</w:t>
      </w:r>
      <w:proofErr w:type="spellEnd"/>
      <w:r>
        <w:rPr>
          <w:rFonts w:ascii="Arial" w:hAnsi="Arial" w:cs="Arial"/>
          <w:color w:val="000000"/>
          <w:sz w:val="18"/>
          <w:szCs w:val="18"/>
        </w:rPr>
        <w:t xml:space="preserve"> Argyle and Melville Streets | GPO Box 1526 Hobart Tasmania 7001</w:t>
      </w:r>
    </w:p>
    <w:p w:rsidR="00BF12B8" w:rsidRDefault="00BF12B8" w:rsidP="00BF12B8">
      <w:pPr>
        <w:rPr>
          <w:rFonts w:ascii="Arial" w:hAnsi="Arial" w:cs="Arial"/>
          <w:color w:val="000000"/>
          <w:sz w:val="18"/>
          <w:szCs w:val="18"/>
        </w:rPr>
      </w:pPr>
      <w:r>
        <w:rPr>
          <w:rFonts w:ascii="Arial" w:hAnsi="Arial" w:cs="Arial"/>
          <w:color w:val="000000"/>
          <w:sz w:val="18"/>
          <w:szCs w:val="18"/>
        </w:rPr>
        <w:t>Phone (03) 6230 8713</w:t>
      </w:r>
      <w:r>
        <w:rPr>
          <w:sz w:val="18"/>
          <w:szCs w:val="18"/>
        </w:rPr>
        <w:t xml:space="preserve">| </w:t>
      </w:r>
      <w:r>
        <w:rPr>
          <w:rFonts w:ascii="Arial" w:hAnsi="Arial" w:cs="Arial"/>
          <w:sz w:val="18"/>
          <w:szCs w:val="18"/>
        </w:rPr>
        <w:t xml:space="preserve">Mobile 0429 832 </w:t>
      </w:r>
      <w:proofErr w:type="gramStart"/>
      <w:r>
        <w:rPr>
          <w:rFonts w:ascii="Arial" w:hAnsi="Arial" w:cs="Arial"/>
          <w:sz w:val="18"/>
          <w:szCs w:val="18"/>
        </w:rPr>
        <w:t>625</w:t>
      </w:r>
      <w:r>
        <w:rPr>
          <w:sz w:val="18"/>
          <w:szCs w:val="18"/>
        </w:rPr>
        <w:t xml:space="preserve"> </w:t>
      </w:r>
      <w:r>
        <w:rPr>
          <w:rFonts w:ascii="Arial" w:hAnsi="Arial" w:cs="Arial"/>
          <w:color w:val="000000"/>
          <w:sz w:val="18"/>
          <w:szCs w:val="18"/>
        </w:rPr>
        <w:t> |</w:t>
      </w:r>
      <w:proofErr w:type="gramEnd"/>
      <w:r>
        <w:rPr>
          <w:rFonts w:ascii="Arial" w:hAnsi="Arial" w:cs="Arial"/>
          <w:color w:val="000000"/>
          <w:sz w:val="18"/>
          <w:szCs w:val="18"/>
        </w:rPr>
        <w:t xml:space="preserve"> Fax (03) 6234 6647</w:t>
      </w:r>
    </w:p>
    <w:p w:rsidR="00BF12B8" w:rsidRDefault="00BF12B8" w:rsidP="00BF12B8">
      <w:pPr>
        <w:pBdr>
          <w:bottom w:val="single" w:sz="6" w:space="1" w:color="auto"/>
        </w:pBdr>
        <w:rPr>
          <w:rFonts w:ascii="Arial" w:hAnsi="Arial" w:cs="Arial"/>
          <w:color w:val="000000"/>
          <w:sz w:val="18"/>
          <w:szCs w:val="18"/>
        </w:rPr>
      </w:pPr>
      <w:hyperlink r:id="rId5" w:history="1">
        <w:r>
          <w:rPr>
            <w:rStyle w:val="Hyperlink"/>
            <w:rFonts w:ascii="Arial" w:hAnsi="Arial" w:cs="Arial"/>
            <w:color w:val="0000FF"/>
            <w:sz w:val="18"/>
            <w:szCs w:val="18"/>
          </w:rPr>
          <w:t>sandra.whight@fire.tas.gov.au</w:t>
        </w:r>
      </w:hyperlink>
      <w:r>
        <w:rPr>
          <w:rFonts w:ascii="Arial" w:hAnsi="Arial" w:cs="Arial"/>
          <w:color w:val="000000"/>
          <w:sz w:val="18"/>
          <w:szCs w:val="18"/>
        </w:rPr>
        <w:t> | </w:t>
      </w:r>
      <w:hyperlink r:id="rId6" w:history="1">
        <w:r>
          <w:rPr>
            <w:rStyle w:val="Hyperlink"/>
            <w:rFonts w:ascii="Arial" w:hAnsi="Arial" w:cs="Arial"/>
            <w:b/>
            <w:bCs/>
            <w:color w:val="BC101A"/>
            <w:sz w:val="18"/>
            <w:szCs w:val="18"/>
            <w:u w:val="none"/>
          </w:rPr>
          <w:t>www.fire.tas.gov.au</w:t>
        </w:r>
      </w:hyperlink>
    </w:p>
    <w:p w:rsidR="00BF12B8" w:rsidRDefault="00BF12B8" w:rsidP="00BF12B8">
      <w:pPr>
        <w:rPr>
          <w:lang w:val="en-US"/>
        </w:rPr>
      </w:pPr>
    </w:p>
    <w:p w:rsidR="00BF12B8" w:rsidRDefault="00BF12B8" w:rsidP="00BF12B8">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Clive Stott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Tuesday, 3 November 2015 11:16 AM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Whight, Sandra (TFS</w:t>
      </w:r>
      <w:proofErr w:type="gramStart"/>
      <w:r>
        <w:rPr>
          <w:rFonts w:ascii="Tahoma" w:hAnsi="Tahoma" w:cs="Tahoma"/>
          <w:sz w:val="20"/>
          <w:szCs w:val="20"/>
          <w:lang w:val="en-US"/>
        </w:rPr>
        <w:t>)</w:t>
      </w:r>
      <w:proofErr w:type="gramEnd"/>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RE: Fuel Reduction Unit</w:t>
      </w:r>
    </w:p>
    <w:p w:rsidR="00BF12B8" w:rsidRDefault="00BF12B8" w:rsidP="00BF12B8">
      <w:pPr>
        <w:rPr>
          <w:lang w:val="en-US"/>
        </w:rPr>
      </w:pPr>
    </w:p>
    <w:p w:rsidR="00BF12B8" w:rsidRDefault="00BF12B8" w:rsidP="00BF12B8">
      <w:pPr>
        <w:rPr>
          <w:color w:val="1F497D"/>
        </w:rPr>
      </w:pPr>
      <w:r>
        <w:rPr>
          <w:color w:val="1F497D"/>
        </w:rPr>
        <w:t>Dear Ms Whight,</w:t>
      </w:r>
    </w:p>
    <w:p w:rsidR="00BF12B8" w:rsidRDefault="00BF12B8" w:rsidP="00BF12B8">
      <w:pPr>
        <w:rPr>
          <w:color w:val="1F497D"/>
        </w:rPr>
      </w:pPr>
    </w:p>
    <w:p w:rsidR="00BF12B8" w:rsidRDefault="00BF12B8" w:rsidP="00BF12B8">
      <w:pPr>
        <w:rPr>
          <w:color w:val="1F497D"/>
        </w:rPr>
      </w:pPr>
      <w:r>
        <w:rPr>
          <w:color w:val="1F497D"/>
        </w:rPr>
        <w:t>Thank you for your reply.</w:t>
      </w:r>
    </w:p>
    <w:p w:rsidR="00BF12B8" w:rsidRDefault="00BF12B8" w:rsidP="00BF12B8">
      <w:pPr>
        <w:rPr>
          <w:color w:val="1F497D"/>
        </w:rPr>
      </w:pPr>
    </w:p>
    <w:p w:rsidR="00BF12B8" w:rsidRDefault="00BF12B8" w:rsidP="00BF12B8">
      <w:pPr>
        <w:rPr>
          <w:b/>
          <w:bCs/>
          <w:color w:val="1F497D"/>
        </w:rPr>
      </w:pPr>
      <w:r>
        <w:rPr>
          <w:b/>
          <w:bCs/>
          <w:color w:val="1F497D"/>
        </w:rPr>
        <w:t>Air monitoring:</w:t>
      </w:r>
    </w:p>
    <w:p w:rsidR="00BF12B8" w:rsidRDefault="00BF12B8" w:rsidP="00BF12B8">
      <w:pPr>
        <w:rPr>
          <w:color w:val="1F497D"/>
        </w:rPr>
      </w:pPr>
      <w:r>
        <w:rPr>
          <w:color w:val="1F497D"/>
        </w:rPr>
        <w:t xml:space="preserve">When you say the EPA are undertaking air monitoring in relation to fuel reduction burns, are you saying just the state-wide </w:t>
      </w:r>
      <w:proofErr w:type="spellStart"/>
      <w:r>
        <w:rPr>
          <w:color w:val="1F497D"/>
        </w:rPr>
        <w:t>BLANkET</w:t>
      </w:r>
      <w:proofErr w:type="spellEnd"/>
      <w:r>
        <w:rPr>
          <w:color w:val="1F497D"/>
        </w:rPr>
        <w:t xml:space="preserve"> system is being used, or is there additional site-specific monitoring undertaken in the course of fuel reduction burns?</w:t>
      </w:r>
    </w:p>
    <w:p w:rsidR="00BF12B8" w:rsidRDefault="00BF12B8" w:rsidP="00BF12B8">
      <w:pPr>
        <w:rPr>
          <w:color w:val="1F497D"/>
        </w:rPr>
      </w:pPr>
    </w:p>
    <w:p w:rsidR="00BF12B8" w:rsidRDefault="00BF12B8" w:rsidP="00BF12B8">
      <w:pPr>
        <w:rPr>
          <w:color w:val="1F497D"/>
        </w:rPr>
      </w:pPr>
      <w:r>
        <w:rPr>
          <w:color w:val="1F497D"/>
        </w:rPr>
        <w:t>For example, for the proposed Bridgenorth/Grindelwald burn is this to rely sole</w:t>
      </w:r>
      <w:r>
        <w:rPr>
          <w:color w:val="1F497D"/>
        </w:rPr>
        <w:t>l</w:t>
      </w:r>
      <w:r>
        <w:rPr>
          <w:color w:val="1F497D"/>
        </w:rPr>
        <w:t xml:space="preserve">y on air monitoring results from the nearest </w:t>
      </w:r>
      <w:proofErr w:type="spellStart"/>
      <w:r>
        <w:rPr>
          <w:color w:val="1F497D"/>
        </w:rPr>
        <w:t>BLANkET</w:t>
      </w:r>
      <w:proofErr w:type="spellEnd"/>
      <w:r>
        <w:rPr>
          <w:color w:val="1F497D"/>
        </w:rPr>
        <w:t xml:space="preserve"> stations at Exeter and Ti Tree Bend, or are additional site -specific air monitors employed prior, during, and following the burn?</w:t>
      </w:r>
    </w:p>
    <w:p w:rsidR="00BF12B8" w:rsidRDefault="00BF12B8" w:rsidP="00BF12B8">
      <w:pPr>
        <w:rPr>
          <w:color w:val="1F497D"/>
        </w:rPr>
      </w:pPr>
      <w:r>
        <w:rPr>
          <w:color w:val="1F497D"/>
        </w:rPr>
        <w:t>This question would apply to all other fuel reduction burns.</w:t>
      </w:r>
    </w:p>
    <w:p w:rsidR="00BF12B8" w:rsidRDefault="00BF12B8" w:rsidP="00BF12B8">
      <w:pPr>
        <w:rPr>
          <w:color w:val="1F497D"/>
        </w:rPr>
      </w:pPr>
    </w:p>
    <w:p w:rsidR="00BF12B8" w:rsidRDefault="00BF12B8" w:rsidP="00BF12B8">
      <w:pPr>
        <w:rPr>
          <w:b/>
          <w:bCs/>
          <w:color w:val="1F497D"/>
        </w:rPr>
      </w:pPr>
      <w:r>
        <w:rPr>
          <w:b/>
          <w:bCs/>
          <w:color w:val="1F497D"/>
        </w:rPr>
        <w:t>Water:</w:t>
      </w:r>
    </w:p>
    <w:p w:rsidR="00BF12B8" w:rsidRDefault="00BF12B8" w:rsidP="00BF12B8">
      <w:pPr>
        <w:rPr>
          <w:color w:val="1F497D"/>
        </w:rPr>
      </w:pPr>
      <w:r>
        <w:rPr>
          <w:color w:val="1F497D"/>
        </w:rPr>
        <w:t>There are several dams on the map I was provided with. Have those been assessed as part of the burn planning?</w:t>
      </w:r>
    </w:p>
    <w:p w:rsidR="00BF12B8" w:rsidRDefault="00BF12B8" w:rsidP="00BF12B8">
      <w:pPr>
        <w:rPr>
          <w:color w:val="1F497D"/>
        </w:rPr>
      </w:pPr>
    </w:p>
    <w:p w:rsidR="00BF12B8" w:rsidRDefault="00BF12B8" w:rsidP="00BF12B8">
      <w:pPr>
        <w:rPr>
          <w:color w:val="1F497D"/>
        </w:rPr>
      </w:pPr>
      <w:r>
        <w:rPr>
          <w:color w:val="1F497D"/>
        </w:rPr>
        <w:t>Thanks again.</w:t>
      </w:r>
    </w:p>
    <w:p w:rsidR="00BF12B8" w:rsidRDefault="00BF12B8" w:rsidP="00BF12B8">
      <w:pPr>
        <w:rPr>
          <w:color w:val="1F497D"/>
        </w:rPr>
      </w:pPr>
    </w:p>
    <w:p w:rsidR="00BF12B8" w:rsidRDefault="00BF12B8" w:rsidP="00BF12B8">
      <w:pPr>
        <w:rPr>
          <w:color w:val="1F497D"/>
        </w:rPr>
      </w:pPr>
      <w:r>
        <w:rPr>
          <w:color w:val="1F497D"/>
        </w:rPr>
        <w:t>Sincerely,</w:t>
      </w:r>
    </w:p>
    <w:p w:rsidR="00BF12B8" w:rsidRDefault="00BF12B8" w:rsidP="00BF12B8">
      <w:pPr>
        <w:rPr>
          <w:color w:val="1F497D"/>
        </w:rPr>
      </w:pPr>
    </w:p>
    <w:p w:rsidR="00BF12B8" w:rsidRDefault="00BF12B8" w:rsidP="00BF12B8">
      <w:pPr>
        <w:pBdr>
          <w:bottom w:val="single" w:sz="6" w:space="1" w:color="auto"/>
        </w:pBdr>
        <w:rPr>
          <w:color w:val="1F497D"/>
        </w:rPr>
      </w:pPr>
      <w:r>
        <w:rPr>
          <w:color w:val="1F497D"/>
        </w:rPr>
        <w:t>Clive Stott</w:t>
      </w:r>
    </w:p>
    <w:p w:rsidR="00BF12B8" w:rsidRDefault="00BF12B8"/>
    <w:p w:rsidR="00BF12B8" w:rsidRDefault="00BF12B8" w:rsidP="00BF12B8">
      <w:pPr>
        <w:rPr>
          <w:rFonts w:eastAsia="Times New Roman"/>
          <w:lang w:val="en-US"/>
        </w:rPr>
      </w:pPr>
      <w:r>
        <w:rPr>
          <w:rFonts w:eastAsia="Times New Roman"/>
          <w:b/>
          <w:bCs/>
          <w:lang w:val="en-US"/>
        </w:rPr>
        <w:lastRenderedPageBreak/>
        <w:t>From:</w:t>
      </w:r>
      <w:r>
        <w:rPr>
          <w:rFonts w:eastAsia="Times New Roman"/>
          <w:lang w:val="en-US"/>
        </w:rPr>
        <w:t xml:space="preserve"> Whight, Sandra (TFS) </w:t>
      </w:r>
      <w:r>
        <w:rPr>
          <w:rFonts w:eastAsia="Times New Roman"/>
          <w:lang w:val="en-US"/>
        </w:rPr>
        <w:br/>
      </w:r>
      <w:r>
        <w:rPr>
          <w:rFonts w:eastAsia="Times New Roman"/>
          <w:b/>
          <w:bCs/>
          <w:lang w:val="en-US"/>
        </w:rPr>
        <w:t>Sent:</w:t>
      </w:r>
      <w:r>
        <w:rPr>
          <w:rFonts w:eastAsia="Times New Roman"/>
          <w:lang w:val="en-US"/>
        </w:rPr>
        <w:t xml:space="preserve"> Wednesday, 4 November 2015 5:00 PM</w:t>
      </w:r>
      <w:r>
        <w:rPr>
          <w:rFonts w:eastAsia="Times New Roman"/>
          <w:lang w:val="en-US"/>
        </w:rPr>
        <w:br/>
      </w:r>
      <w:r>
        <w:rPr>
          <w:rFonts w:eastAsia="Times New Roman"/>
          <w:b/>
          <w:bCs/>
          <w:lang w:val="en-US"/>
        </w:rPr>
        <w:t>To:</w:t>
      </w:r>
      <w:r>
        <w:rPr>
          <w:rFonts w:eastAsia="Times New Roman"/>
          <w:lang w:val="en-US"/>
        </w:rPr>
        <w:t xml:space="preserve"> Clive Stott </w:t>
      </w:r>
      <w:r>
        <w:rPr>
          <w:rFonts w:eastAsia="Times New Roman"/>
          <w:lang w:val="en-US"/>
        </w:rPr>
        <w:br/>
      </w:r>
      <w:r>
        <w:rPr>
          <w:rFonts w:eastAsia="Times New Roman"/>
          <w:b/>
          <w:bCs/>
          <w:lang w:val="en-US"/>
        </w:rPr>
        <w:t>Subject:</w:t>
      </w:r>
      <w:r>
        <w:rPr>
          <w:rFonts w:eastAsia="Times New Roman"/>
          <w:lang w:val="en-US"/>
        </w:rPr>
        <w:t xml:space="preserve"> RE: Fuel Reduction Unit</w:t>
      </w:r>
      <w:r>
        <w:rPr>
          <w:rFonts w:eastAsia="Times New Roman"/>
          <w:lang w:val="en-US"/>
        </w:rPr>
        <w:br/>
      </w:r>
      <w:r>
        <w:rPr>
          <w:rFonts w:eastAsia="Times New Roman"/>
          <w:b/>
          <w:bCs/>
          <w:lang w:val="en-US"/>
        </w:rPr>
        <w:t>Importance:</w:t>
      </w:r>
      <w:r>
        <w:rPr>
          <w:rFonts w:eastAsia="Times New Roman"/>
          <w:lang w:val="en-US"/>
        </w:rPr>
        <w:t xml:space="preserve"> Low</w:t>
      </w:r>
    </w:p>
    <w:p w:rsidR="00BF12B8" w:rsidRDefault="00BF12B8" w:rsidP="00BF12B8">
      <w:pPr>
        <w:rPr>
          <w:lang w:val="en-US"/>
        </w:rPr>
      </w:pPr>
    </w:p>
    <w:p w:rsidR="00BF12B8" w:rsidRDefault="00BF12B8" w:rsidP="00BF12B8">
      <w:pPr>
        <w:rPr>
          <w:lang w:val="en-US"/>
        </w:rPr>
      </w:pPr>
      <w:r>
        <w:rPr>
          <w:lang w:val="en-US"/>
        </w:rPr>
        <w:t xml:space="preserve">Dear </w:t>
      </w:r>
      <w:proofErr w:type="spellStart"/>
      <w:r>
        <w:rPr>
          <w:lang w:val="en-US"/>
        </w:rPr>
        <w:t>Mr</w:t>
      </w:r>
      <w:proofErr w:type="spellEnd"/>
      <w:r>
        <w:rPr>
          <w:lang w:val="en-US"/>
        </w:rPr>
        <w:t xml:space="preserve"> Stott,</w:t>
      </w:r>
    </w:p>
    <w:p w:rsidR="00BF12B8" w:rsidRDefault="00BF12B8" w:rsidP="00BF12B8">
      <w:pPr>
        <w:rPr>
          <w:lang w:val="en-US"/>
        </w:rPr>
      </w:pPr>
    </w:p>
    <w:p w:rsidR="00BF12B8" w:rsidRDefault="00BF12B8" w:rsidP="00BF12B8">
      <w:pPr>
        <w:rPr>
          <w:lang w:val="en-US"/>
        </w:rPr>
      </w:pPr>
      <w:r>
        <w:rPr>
          <w:lang w:val="en-US"/>
        </w:rPr>
        <w:t>For questions relating to the specifics of air quality monitoring, these would need to be raised directly with the EPA.</w:t>
      </w:r>
    </w:p>
    <w:p w:rsidR="00BF12B8" w:rsidRDefault="00BF12B8" w:rsidP="00BF12B8">
      <w:pPr>
        <w:rPr>
          <w:lang w:val="en-US"/>
        </w:rPr>
      </w:pPr>
    </w:p>
    <w:p w:rsidR="00BF12B8" w:rsidRDefault="00BF12B8" w:rsidP="00BF12B8">
      <w:pPr>
        <w:rPr>
          <w:lang w:val="en-US"/>
        </w:rPr>
      </w:pPr>
      <w:r>
        <w:rPr>
          <w:lang w:val="en-US"/>
        </w:rPr>
        <w:t>Through the engagement and assessment work undertaken by the team preparing this burn, no issues regarding impacts on potable water have been identified.</w:t>
      </w:r>
    </w:p>
    <w:p w:rsidR="00BF12B8" w:rsidRDefault="00BF12B8" w:rsidP="00BF12B8">
      <w:pPr>
        <w:rPr>
          <w:lang w:val="en-US"/>
        </w:rPr>
      </w:pPr>
    </w:p>
    <w:p w:rsidR="00BF12B8" w:rsidRDefault="00BF12B8" w:rsidP="00BF12B8">
      <w:pPr>
        <w:rPr>
          <w:lang w:val="en-US"/>
        </w:rPr>
      </w:pPr>
      <w:r>
        <w:rPr>
          <w:lang w:val="en-US"/>
        </w:rPr>
        <w:t>Regards,</w:t>
      </w:r>
    </w:p>
    <w:p w:rsidR="00BF12B8" w:rsidRDefault="00BF12B8" w:rsidP="00BF12B8">
      <w:pPr>
        <w:spacing w:line="240" w:lineRule="atLeast"/>
        <w:rPr>
          <w:rFonts w:ascii="Arial" w:hAnsi="Arial" w:cs="Arial"/>
          <w:b/>
          <w:bCs/>
          <w:color w:val="0078AA"/>
          <w:sz w:val="23"/>
          <w:szCs w:val="23"/>
        </w:rPr>
      </w:pPr>
    </w:p>
    <w:p w:rsidR="00BF12B8" w:rsidRDefault="00BF12B8" w:rsidP="00BF12B8">
      <w:pPr>
        <w:spacing w:line="240" w:lineRule="atLeast"/>
        <w:rPr>
          <w:rFonts w:ascii="Arial" w:hAnsi="Arial" w:cs="Arial"/>
          <w:b/>
          <w:bCs/>
          <w:color w:val="0078AA"/>
          <w:sz w:val="23"/>
          <w:szCs w:val="23"/>
        </w:rPr>
      </w:pPr>
      <w:r>
        <w:rPr>
          <w:rFonts w:ascii="Arial" w:hAnsi="Arial" w:cs="Arial"/>
          <w:b/>
          <w:bCs/>
          <w:color w:val="0078AA"/>
          <w:sz w:val="23"/>
          <w:szCs w:val="23"/>
        </w:rPr>
        <w:t>Sandra Whight</w:t>
      </w:r>
    </w:p>
    <w:p w:rsidR="00BF12B8" w:rsidRDefault="00BF12B8" w:rsidP="00BF12B8">
      <w:pPr>
        <w:rPr>
          <w:rFonts w:ascii="Arial" w:hAnsi="Arial" w:cs="Arial"/>
          <w:b/>
          <w:bCs/>
          <w:color w:val="000000"/>
          <w:sz w:val="18"/>
          <w:szCs w:val="18"/>
        </w:rPr>
      </w:pPr>
      <w:r>
        <w:rPr>
          <w:rFonts w:ascii="Arial" w:hAnsi="Arial" w:cs="Arial"/>
          <w:b/>
          <w:bCs/>
          <w:color w:val="000000"/>
          <w:sz w:val="18"/>
          <w:szCs w:val="18"/>
        </w:rPr>
        <w:t>Manager</w:t>
      </w:r>
    </w:p>
    <w:p w:rsidR="00BF12B8" w:rsidRDefault="00BF12B8" w:rsidP="00BF12B8">
      <w:pPr>
        <w:rPr>
          <w:rFonts w:ascii="Arial" w:hAnsi="Arial" w:cs="Arial"/>
          <w:b/>
          <w:bCs/>
          <w:color w:val="000000"/>
          <w:sz w:val="18"/>
          <w:szCs w:val="18"/>
        </w:rPr>
      </w:pPr>
      <w:r>
        <w:rPr>
          <w:rFonts w:ascii="Arial" w:hAnsi="Arial" w:cs="Arial"/>
          <w:b/>
          <w:bCs/>
          <w:color w:val="000000"/>
          <w:sz w:val="18"/>
          <w:szCs w:val="18"/>
        </w:rPr>
        <w:t>Fuel Reduction Unit</w:t>
      </w:r>
    </w:p>
    <w:p w:rsidR="00BF12B8" w:rsidRDefault="00BF12B8" w:rsidP="00BF12B8">
      <w:pPr>
        <w:spacing w:before="240"/>
        <w:rPr>
          <w:rFonts w:ascii="Arial" w:hAnsi="Arial" w:cs="Arial"/>
          <w:b/>
          <w:bCs/>
          <w:color w:val="000000"/>
          <w:sz w:val="18"/>
          <w:szCs w:val="18"/>
        </w:rPr>
      </w:pPr>
      <w:r>
        <w:rPr>
          <w:rFonts w:ascii="Arial" w:hAnsi="Arial" w:cs="Arial"/>
          <w:b/>
          <w:bCs/>
          <w:color w:val="000000"/>
          <w:sz w:val="18"/>
          <w:szCs w:val="18"/>
        </w:rPr>
        <w:t>Tasmania Fire Service</w:t>
      </w:r>
    </w:p>
    <w:p w:rsidR="00BF12B8" w:rsidRDefault="00BF12B8" w:rsidP="00BF12B8">
      <w:pPr>
        <w:spacing w:before="100" w:after="100"/>
        <w:rPr>
          <w:rFonts w:ascii="Arial" w:hAnsi="Arial" w:cs="Arial"/>
          <w:b/>
          <w:bCs/>
          <w:color w:val="0078AA"/>
          <w:sz w:val="18"/>
          <w:szCs w:val="18"/>
        </w:rPr>
      </w:pPr>
      <w:r>
        <w:rPr>
          <w:rFonts w:ascii="Arial" w:hAnsi="Arial" w:cs="Arial"/>
          <w:b/>
          <w:bCs/>
          <w:color w:val="0078AA"/>
          <w:sz w:val="18"/>
          <w:szCs w:val="18"/>
        </w:rPr>
        <w:t>Service | Professionalism | Integrity | Consideration</w:t>
      </w:r>
    </w:p>
    <w:p w:rsidR="00BF12B8" w:rsidRDefault="00BF12B8" w:rsidP="00BF12B8">
      <w:pPr>
        <w:rPr>
          <w:rFonts w:ascii="Arial" w:hAnsi="Arial" w:cs="Arial"/>
          <w:color w:val="000000"/>
          <w:sz w:val="18"/>
          <w:szCs w:val="18"/>
        </w:rPr>
      </w:pPr>
      <w:proofErr w:type="spellStart"/>
      <w:r>
        <w:rPr>
          <w:rFonts w:ascii="Arial" w:hAnsi="Arial" w:cs="Arial"/>
          <w:color w:val="000000"/>
          <w:sz w:val="18"/>
          <w:szCs w:val="18"/>
        </w:rPr>
        <w:t>Cnr</w:t>
      </w:r>
      <w:proofErr w:type="spellEnd"/>
      <w:r>
        <w:rPr>
          <w:rFonts w:ascii="Arial" w:hAnsi="Arial" w:cs="Arial"/>
          <w:color w:val="000000"/>
          <w:sz w:val="18"/>
          <w:szCs w:val="18"/>
        </w:rPr>
        <w:t xml:space="preserve"> Argyle and Melville Streets | GPO Box 1526 Hobart Tasmania 7001</w:t>
      </w:r>
    </w:p>
    <w:p w:rsidR="00BF12B8" w:rsidRDefault="00BF12B8" w:rsidP="00BF12B8">
      <w:pPr>
        <w:rPr>
          <w:rFonts w:ascii="Arial" w:hAnsi="Arial" w:cs="Arial"/>
          <w:color w:val="000000"/>
          <w:sz w:val="18"/>
          <w:szCs w:val="18"/>
        </w:rPr>
      </w:pPr>
      <w:r>
        <w:rPr>
          <w:rFonts w:ascii="Arial" w:hAnsi="Arial" w:cs="Arial"/>
          <w:color w:val="000000"/>
          <w:sz w:val="18"/>
          <w:szCs w:val="18"/>
        </w:rPr>
        <w:t>Phone (03) 6230 8713</w:t>
      </w:r>
      <w:r>
        <w:rPr>
          <w:sz w:val="18"/>
          <w:szCs w:val="18"/>
        </w:rPr>
        <w:t xml:space="preserve">| </w:t>
      </w:r>
      <w:r>
        <w:rPr>
          <w:rFonts w:ascii="Arial" w:hAnsi="Arial" w:cs="Arial"/>
          <w:sz w:val="18"/>
          <w:szCs w:val="18"/>
        </w:rPr>
        <w:t xml:space="preserve">Mobile 0429 832 </w:t>
      </w:r>
      <w:proofErr w:type="gramStart"/>
      <w:r>
        <w:rPr>
          <w:rFonts w:ascii="Arial" w:hAnsi="Arial" w:cs="Arial"/>
          <w:sz w:val="18"/>
          <w:szCs w:val="18"/>
        </w:rPr>
        <w:t>625</w:t>
      </w:r>
      <w:r>
        <w:rPr>
          <w:sz w:val="18"/>
          <w:szCs w:val="18"/>
        </w:rPr>
        <w:t xml:space="preserve"> </w:t>
      </w:r>
      <w:r>
        <w:rPr>
          <w:rFonts w:ascii="Arial" w:hAnsi="Arial" w:cs="Arial"/>
          <w:color w:val="000000"/>
          <w:sz w:val="18"/>
          <w:szCs w:val="18"/>
        </w:rPr>
        <w:t> |</w:t>
      </w:r>
      <w:proofErr w:type="gramEnd"/>
      <w:r>
        <w:rPr>
          <w:rFonts w:ascii="Arial" w:hAnsi="Arial" w:cs="Arial"/>
          <w:color w:val="000000"/>
          <w:sz w:val="18"/>
          <w:szCs w:val="18"/>
        </w:rPr>
        <w:t xml:space="preserve"> Fax (03) 6234 6647</w:t>
      </w:r>
    </w:p>
    <w:p w:rsidR="00BF12B8" w:rsidRDefault="00BF12B8" w:rsidP="00BF12B8">
      <w:pPr>
        <w:pBdr>
          <w:bottom w:val="single" w:sz="6" w:space="1" w:color="auto"/>
        </w:pBdr>
        <w:rPr>
          <w:rFonts w:ascii="Arial" w:hAnsi="Arial" w:cs="Arial"/>
          <w:color w:val="000000"/>
          <w:sz w:val="18"/>
          <w:szCs w:val="18"/>
        </w:rPr>
      </w:pPr>
      <w:hyperlink r:id="rId7" w:history="1">
        <w:r>
          <w:rPr>
            <w:rStyle w:val="Hyperlink"/>
            <w:rFonts w:ascii="Arial" w:hAnsi="Arial" w:cs="Arial"/>
            <w:color w:val="0000FF"/>
            <w:sz w:val="18"/>
            <w:szCs w:val="18"/>
          </w:rPr>
          <w:t>sandra.whight@fire.tas.gov.au</w:t>
        </w:r>
      </w:hyperlink>
      <w:r>
        <w:rPr>
          <w:rFonts w:ascii="Arial" w:hAnsi="Arial" w:cs="Arial"/>
          <w:color w:val="000000"/>
          <w:sz w:val="18"/>
          <w:szCs w:val="18"/>
        </w:rPr>
        <w:t> | </w:t>
      </w:r>
      <w:hyperlink r:id="rId8" w:history="1">
        <w:r>
          <w:rPr>
            <w:rStyle w:val="Hyperlink"/>
            <w:rFonts w:ascii="Arial" w:hAnsi="Arial" w:cs="Arial"/>
            <w:b/>
            <w:bCs/>
            <w:color w:val="BC101A"/>
            <w:sz w:val="18"/>
            <w:szCs w:val="18"/>
            <w:u w:val="none"/>
          </w:rPr>
          <w:t>www.fire.tas.gov.au</w:t>
        </w:r>
      </w:hyperlink>
    </w:p>
    <w:p w:rsidR="004D440E" w:rsidRDefault="004D440E"/>
    <w:p w:rsidR="004D440E" w:rsidRDefault="004D440E">
      <w:r>
        <w:t>EPA has been contacted.</w:t>
      </w:r>
      <w:bookmarkStart w:id="0" w:name="_GoBack"/>
      <w:bookmarkEnd w:id="0"/>
    </w:p>
    <w:sectPr w:rsidR="004D4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B8"/>
    <w:rsid w:val="004D440E"/>
    <w:rsid w:val="00BF12B8"/>
    <w:rsid w:val="00FC3A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2B8"/>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12B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2B8"/>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12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e.tas.gov.au/" TargetMode="External"/><Relationship Id="rId3" Type="http://schemas.openxmlformats.org/officeDocument/2006/relationships/settings" Target="settings.xml"/><Relationship Id="rId7" Type="http://schemas.openxmlformats.org/officeDocument/2006/relationships/hyperlink" Target="mailto:sandra.whight@fire.tas.gov.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ire.tas.gov.au/" TargetMode="External"/><Relationship Id="rId5" Type="http://schemas.openxmlformats.org/officeDocument/2006/relationships/hyperlink" Target="mailto:sandra.whight@fire.tas.gov.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1</cp:revision>
  <dcterms:created xsi:type="dcterms:W3CDTF">2015-11-17T11:30:00Z</dcterms:created>
  <dcterms:modified xsi:type="dcterms:W3CDTF">2015-11-17T12:03:00Z</dcterms:modified>
</cp:coreProperties>
</file>