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DF" w:rsidRDefault="00A560DF" w:rsidP="004E7515">
      <w:pPr>
        <w:pStyle w:val="NoSpacing"/>
        <w:jc w:val="right"/>
        <w:rPr>
          <w:sz w:val="24"/>
          <w:szCs w:val="24"/>
        </w:rPr>
      </w:pPr>
    </w:p>
    <w:p w:rsidR="00A560DF" w:rsidRDefault="00A560DF" w:rsidP="004E7515">
      <w:pPr>
        <w:pStyle w:val="NoSpacing"/>
        <w:jc w:val="right"/>
        <w:rPr>
          <w:sz w:val="24"/>
          <w:szCs w:val="24"/>
        </w:rPr>
      </w:pPr>
    </w:p>
    <w:p w:rsidR="00A560DF" w:rsidRDefault="00A560DF" w:rsidP="004E7515">
      <w:pPr>
        <w:pStyle w:val="NoSpacing"/>
        <w:jc w:val="right"/>
        <w:rPr>
          <w:sz w:val="24"/>
          <w:szCs w:val="24"/>
        </w:rPr>
      </w:pPr>
    </w:p>
    <w:p w:rsidR="00A560DF" w:rsidRDefault="00A560DF" w:rsidP="004E7515">
      <w:pPr>
        <w:pStyle w:val="NoSpacing"/>
        <w:jc w:val="right"/>
        <w:rPr>
          <w:sz w:val="24"/>
          <w:szCs w:val="24"/>
        </w:rPr>
      </w:pPr>
    </w:p>
    <w:p w:rsidR="004E7515" w:rsidRDefault="00AA73EB" w:rsidP="004E7515">
      <w:pPr>
        <w:pStyle w:val="NoSpacing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4th</w:t>
      </w:r>
      <w:r w:rsidR="0097265C">
        <w:rPr>
          <w:sz w:val="24"/>
          <w:szCs w:val="24"/>
        </w:rPr>
        <w:t xml:space="preserve"> December</w:t>
      </w:r>
      <w:r w:rsidR="004E7515">
        <w:rPr>
          <w:sz w:val="24"/>
          <w:szCs w:val="24"/>
        </w:rPr>
        <w:t xml:space="preserve"> 2015</w:t>
      </w:r>
    </w:p>
    <w:p w:rsidR="004E7515" w:rsidRDefault="004E7515" w:rsidP="004E7515">
      <w:pPr>
        <w:pStyle w:val="NoSpacing"/>
        <w:rPr>
          <w:sz w:val="24"/>
          <w:szCs w:val="24"/>
        </w:rPr>
      </w:pPr>
    </w:p>
    <w:p w:rsidR="004E7515" w:rsidRDefault="004E7515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Hon. Ma</w:t>
      </w:r>
      <w:r w:rsidR="007209D4">
        <w:rPr>
          <w:sz w:val="24"/>
          <w:szCs w:val="24"/>
        </w:rPr>
        <w:t>t</w:t>
      </w:r>
      <w:r>
        <w:rPr>
          <w:sz w:val="24"/>
          <w:szCs w:val="24"/>
        </w:rPr>
        <w:t>thew Groom</w:t>
      </w:r>
    </w:p>
    <w:p w:rsidR="004E7515" w:rsidRDefault="004E7515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Minister for Environment, Parks and Heritage</w:t>
      </w:r>
    </w:p>
    <w:p w:rsidR="004E7515" w:rsidRDefault="004E7515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House of Assembly</w:t>
      </w:r>
    </w:p>
    <w:p w:rsidR="004E7515" w:rsidRDefault="004E7515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Parliament House</w:t>
      </w:r>
    </w:p>
    <w:p w:rsidR="004E7515" w:rsidRDefault="004E7515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Hobart   7000</w:t>
      </w:r>
    </w:p>
    <w:p w:rsidR="004A2E58" w:rsidRDefault="00A560DF" w:rsidP="004E7515">
      <w:pPr>
        <w:pStyle w:val="NoSpacing"/>
        <w:rPr>
          <w:sz w:val="24"/>
          <w:szCs w:val="24"/>
        </w:rPr>
      </w:pPr>
      <w:hyperlink r:id="rId5" w:history="1">
        <w:r w:rsidR="004A2E58" w:rsidRPr="00944C7D">
          <w:rPr>
            <w:rStyle w:val="Hyperlink"/>
            <w:sz w:val="24"/>
            <w:szCs w:val="24"/>
          </w:rPr>
          <w:t>Minister.Groom@dpac.tas.gov.au</w:t>
        </w:r>
      </w:hyperlink>
    </w:p>
    <w:p w:rsidR="004E7515" w:rsidRDefault="004E7515" w:rsidP="004E7515">
      <w:pPr>
        <w:pStyle w:val="NoSpacing"/>
        <w:rPr>
          <w:sz w:val="24"/>
          <w:szCs w:val="24"/>
        </w:rPr>
      </w:pPr>
    </w:p>
    <w:p w:rsidR="004E7515" w:rsidRDefault="004E7515" w:rsidP="004E7515">
      <w:pPr>
        <w:pStyle w:val="NoSpacing"/>
        <w:rPr>
          <w:sz w:val="24"/>
          <w:szCs w:val="24"/>
        </w:rPr>
      </w:pPr>
    </w:p>
    <w:p w:rsidR="004E7515" w:rsidRDefault="004E7515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:rsidR="004E7515" w:rsidRDefault="004E7515" w:rsidP="004E7515">
      <w:pPr>
        <w:pStyle w:val="NoSpacing"/>
        <w:rPr>
          <w:sz w:val="24"/>
          <w:szCs w:val="24"/>
        </w:rPr>
      </w:pPr>
    </w:p>
    <w:p w:rsidR="0097265C" w:rsidRDefault="0097265C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 you for your letter dated the 30</w:t>
      </w:r>
      <w:r w:rsidRPr="009726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November.</w:t>
      </w:r>
    </w:p>
    <w:p w:rsidR="0097265C" w:rsidRDefault="0097265C" w:rsidP="004E7515">
      <w:pPr>
        <w:pStyle w:val="NoSpacing"/>
        <w:rPr>
          <w:sz w:val="24"/>
          <w:szCs w:val="24"/>
        </w:rPr>
      </w:pPr>
    </w:p>
    <w:p w:rsidR="0001494B" w:rsidRDefault="0097265C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What you write is </w:t>
      </w:r>
      <w:r w:rsidR="00826249">
        <w:rPr>
          <w:sz w:val="24"/>
          <w:szCs w:val="24"/>
        </w:rPr>
        <w:t>encouraging;</w:t>
      </w:r>
      <w:r w:rsidR="00E858EF">
        <w:rPr>
          <w:sz w:val="24"/>
          <w:szCs w:val="24"/>
        </w:rPr>
        <w:t xml:space="preserve"> however</w:t>
      </w:r>
      <w:r w:rsidR="00C976D1">
        <w:rPr>
          <w:sz w:val="24"/>
          <w:szCs w:val="24"/>
        </w:rPr>
        <w:t>,</w:t>
      </w:r>
      <w:r w:rsidR="00E858EF">
        <w:rPr>
          <w:sz w:val="24"/>
          <w:szCs w:val="24"/>
        </w:rPr>
        <w:t xml:space="preserve"> there still appear to be areas of </w:t>
      </w:r>
      <w:r w:rsidR="00C976D1">
        <w:rPr>
          <w:sz w:val="24"/>
          <w:szCs w:val="24"/>
        </w:rPr>
        <w:t xml:space="preserve">national </w:t>
      </w:r>
      <w:r w:rsidR="00E858EF">
        <w:rPr>
          <w:sz w:val="24"/>
          <w:szCs w:val="24"/>
        </w:rPr>
        <w:t>concern</w:t>
      </w:r>
      <w:r w:rsidR="00C976D1">
        <w:rPr>
          <w:sz w:val="24"/>
          <w:szCs w:val="24"/>
        </w:rPr>
        <w:t xml:space="preserve"> that need addressing </w:t>
      </w:r>
      <w:r w:rsidR="003B6898">
        <w:rPr>
          <w:sz w:val="24"/>
          <w:szCs w:val="24"/>
        </w:rPr>
        <w:t xml:space="preserve">by Environment Ministers </w:t>
      </w:r>
      <w:r w:rsidR="00C976D1">
        <w:rPr>
          <w:sz w:val="24"/>
          <w:szCs w:val="24"/>
        </w:rPr>
        <w:t>during the immediate NEPM variation process</w:t>
      </w:r>
      <w:r w:rsidR="005D0AFB">
        <w:rPr>
          <w:sz w:val="24"/>
          <w:szCs w:val="24"/>
        </w:rPr>
        <w:t>.</w:t>
      </w:r>
    </w:p>
    <w:p w:rsidR="0001494B" w:rsidRDefault="0001494B" w:rsidP="004E7515">
      <w:pPr>
        <w:pStyle w:val="NoSpacing"/>
        <w:rPr>
          <w:sz w:val="24"/>
          <w:szCs w:val="24"/>
        </w:rPr>
      </w:pPr>
    </w:p>
    <w:p w:rsidR="00B14929" w:rsidRDefault="00B14929" w:rsidP="004E7515">
      <w:pPr>
        <w:pStyle w:val="NoSpacing"/>
        <w:rPr>
          <w:sz w:val="24"/>
          <w:szCs w:val="24"/>
        </w:rPr>
      </w:pPr>
    </w:p>
    <w:p w:rsidR="00384BEE" w:rsidRPr="00AA73EB" w:rsidRDefault="00803077" w:rsidP="004E7515">
      <w:pPr>
        <w:pStyle w:val="NoSpacing"/>
        <w:rPr>
          <w:b/>
          <w:sz w:val="24"/>
          <w:szCs w:val="24"/>
        </w:rPr>
      </w:pPr>
      <w:r w:rsidRPr="00AA73EB">
        <w:rPr>
          <w:b/>
          <w:sz w:val="24"/>
          <w:szCs w:val="24"/>
        </w:rPr>
        <w:t xml:space="preserve">National </w:t>
      </w:r>
      <w:r w:rsidR="00384BEE" w:rsidRPr="00AA73EB">
        <w:rPr>
          <w:b/>
          <w:sz w:val="24"/>
          <w:szCs w:val="24"/>
        </w:rPr>
        <w:t>R</w:t>
      </w:r>
      <w:r w:rsidRPr="00AA73EB">
        <w:rPr>
          <w:b/>
          <w:sz w:val="24"/>
          <w:szCs w:val="24"/>
        </w:rPr>
        <w:t>eporting</w:t>
      </w:r>
      <w:r w:rsidR="00384BEE" w:rsidRPr="00AA73EB">
        <w:rPr>
          <w:b/>
          <w:sz w:val="24"/>
          <w:szCs w:val="24"/>
        </w:rPr>
        <w:t>:</w:t>
      </w:r>
    </w:p>
    <w:p w:rsidR="0092621B" w:rsidRDefault="009F18D2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EC434D">
        <w:rPr>
          <w:sz w:val="24"/>
          <w:szCs w:val="24"/>
        </w:rPr>
        <w:t>would be</w:t>
      </w:r>
      <w:r>
        <w:rPr>
          <w:sz w:val="24"/>
          <w:szCs w:val="24"/>
        </w:rPr>
        <w:t xml:space="preserve"> aware w</w:t>
      </w:r>
      <w:r w:rsidR="00E858EF">
        <w:rPr>
          <w:sz w:val="24"/>
          <w:szCs w:val="24"/>
        </w:rPr>
        <w:t xml:space="preserve">e have </w:t>
      </w:r>
      <w:r w:rsidR="00C06C2F">
        <w:rPr>
          <w:sz w:val="24"/>
          <w:szCs w:val="24"/>
        </w:rPr>
        <w:t xml:space="preserve">annual </w:t>
      </w:r>
      <w:r w:rsidR="00E858EF">
        <w:rPr>
          <w:sz w:val="24"/>
          <w:szCs w:val="24"/>
        </w:rPr>
        <w:t xml:space="preserve">reporting mechanisms </w:t>
      </w:r>
      <w:r w:rsidR="00B160D9">
        <w:rPr>
          <w:sz w:val="24"/>
          <w:szCs w:val="24"/>
        </w:rPr>
        <w:t xml:space="preserve">to show how well each jurisdiction is tracking </w:t>
      </w:r>
      <w:r w:rsidR="00C06C2F">
        <w:rPr>
          <w:sz w:val="24"/>
          <w:szCs w:val="24"/>
        </w:rPr>
        <w:t>where the EPA submits report</w:t>
      </w:r>
      <w:r w:rsidR="00EC434D">
        <w:rPr>
          <w:sz w:val="24"/>
          <w:szCs w:val="24"/>
        </w:rPr>
        <w:t>s</w:t>
      </w:r>
      <w:r w:rsidR="00C06C2F">
        <w:rPr>
          <w:sz w:val="24"/>
          <w:szCs w:val="24"/>
        </w:rPr>
        <w:t xml:space="preserve"> to</w:t>
      </w:r>
      <w:r w:rsidR="00E858EF">
        <w:rPr>
          <w:sz w:val="24"/>
          <w:szCs w:val="24"/>
        </w:rPr>
        <w:t xml:space="preserve"> </w:t>
      </w:r>
      <w:r w:rsidR="00893AEE">
        <w:rPr>
          <w:sz w:val="24"/>
          <w:szCs w:val="24"/>
        </w:rPr>
        <w:t xml:space="preserve">the </w:t>
      </w:r>
      <w:r w:rsidR="00E858EF">
        <w:rPr>
          <w:sz w:val="24"/>
          <w:szCs w:val="24"/>
        </w:rPr>
        <w:t>National Pollution In</w:t>
      </w:r>
      <w:r w:rsidR="0092621B">
        <w:rPr>
          <w:sz w:val="24"/>
          <w:szCs w:val="24"/>
        </w:rPr>
        <w:t>ventory</w:t>
      </w:r>
      <w:r w:rsidR="00C06C2F">
        <w:rPr>
          <w:sz w:val="24"/>
          <w:szCs w:val="24"/>
        </w:rPr>
        <w:t xml:space="preserve"> </w:t>
      </w:r>
      <w:r w:rsidR="0092621B">
        <w:rPr>
          <w:sz w:val="24"/>
          <w:szCs w:val="24"/>
        </w:rPr>
        <w:t xml:space="preserve">(NPI) </w:t>
      </w:r>
      <w:hyperlink r:id="rId6" w:history="1">
        <w:r w:rsidR="004A2E58" w:rsidRPr="00944C7D">
          <w:rPr>
            <w:rStyle w:val="Hyperlink"/>
            <w:sz w:val="24"/>
            <w:szCs w:val="24"/>
          </w:rPr>
          <w:t>http://www.npi.gov.au/npi-data/latest-data</w:t>
        </w:r>
      </w:hyperlink>
      <w:r w:rsidR="00AA73EB">
        <w:rPr>
          <w:sz w:val="24"/>
          <w:szCs w:val="24"/>
        </w:rPr>
        <w:t xml:space="preserve"> </w:t>
      </w:r>
    </w:p>
    <w:p w:rsidR="00D50F67" w:rsidRDefault="00B160D9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And,</w:t>
      </w:r>
      <w:r w:rsidR="005778CE">
        <w:rPr>
          <w:sz w:val="24"/>
          <w:szCs w:val="24"/>
        </w:rPr>
        <w:t xml:space="preserve"> addresses compliance with the NEPM goals </w:t>
      </w:r>
      <w:hyperlink r:id="rId7" w:history="1">
        <w:r w:rsidR="005778CE" w:rsidRPr="00F2493E">
          <w:rPr>
            <w:rStyle w:val="Hyperlink"/>
            <w:sz w:val="24"/>
            <w:szCs w:val="24"/>
          </w:rPr>
          <w:t>http://epa.tas.gov.au/epa/annual-nepm-reports</w:t>
        </w:r>
      </w:hyperlink>
      <w:r w:rsidR="002966B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A73EB">
        <w:rPr>
          <w:sz w:val="24"/>
          <w:szCs w:val="24"/>
        </w:rPr>
        <w:t>(</w:t>
      </w:r>
      <w:r w:rsidR="0092621B">
        <w:rPr>
          <w:sz w:val="24"/>
          <w:szCs w:val="24"/>
        </w:rPr>
        <w:t xml:space="preserve">Unfortunately the latest air monitoring report is </w:t>
      </w:r>
      <w:r w:rsidR="00961F1C">
        <w:rPr>
          <w:sz w:val="24"/>
          <w:szCs w:val="24"/>
        </w:rPr>
        <w:t>missing</w:t>
      </w:r>
      <w:r w:rsidR="00AA73EB">
        <w:rPr>
          <w:sz w:val="24"/>
          <w:szCs w:val="24"/>
        </w:rPr>
        <w:t>)</w:t>
      </w:r>
      <w:r w:rsidR="0092621B">
        <w:rPr>
          <w:sz w:val="24"/>
          <w:szCs w:val="24"/>
        </w:rPr>
        <w:t>.</w:t>
      </w:r>
    </w:p>
    <w:p w:rsidR="005778CE" w:rsidRDefault="005778CE" w:rsidP="004E7515">
      <w:pPr>
        <w:pStyle w:val="NoSpacing"/>
        <w:rPr>
          <w:sz w:val="24"/>
          <w:szCs w:val="24"/>
        </w:rPr>
      </w:pPr>
    </w:p>
    <w:p w:rsidR="00013E48" w:rsidRDefault="00013E48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Under the Tasmanian monitoring plan for reporting</w:t>
      </w:r>
      <w:r w:rsidR="00B35A4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069E8">
        <w:rPr>
          <w:sz w:val="24"/>
          <w:szCs w:val="24"/>
        </w:rPr>
        <w:t>our</w:t>
      </w:r>
      <w:r w:rsidR="00082157">
        <w:rPr>
          <w:sz w:val="24"/>
          <w:szCs w:val="24"/>
        </w:rPr>
        <w:t xml:space="preserve"> </w:t>
      </w:r>
      <w:r w:rsidR="00FA7D17">
        <w:rPr>
          <w:sz w:val="24"/>
          <w:szCs w:val="24"/>
        </w:rPr>
        <w:t>performance</w:t>
      </w:r>
      <w:r w:rsidR="00082157">
        <w:rPr>
          <w:sz w:val="24"/>
          <w:szCs w:val="24"/>
        </w:rPr>
        <w:t xml:space="preserve"> monitoring stations are located at Hobart, Launceston and Devonport</w:t>
      </w:r>
      <w:r>
        <w:rPr>
          <w:sz w:val="24"/>
          <w:szCs w:val="24"/>
        </w:rPr>
        <w:t>.</w:t>
      </w:r>
    </w:p>
    <w:p w:rsidR="00E858EF" w:rsidRDefault="00013E48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082157">
        <w:rPr>
          <w:sz w:val="24"/>
          <w:szCs w:val="24"/>
        </w:rPr>
        <w:t xml:space="preserve">e know our </w:t>
      </w:r>
      <w:r w:rsidR="001069E8">
        <w:rPr>
          <w:sz w:val="24"/>
          <w:szCs w:val="24"/>
        </w:rPr>
        <w:t xml:space="preserve">ambient </w:t>
      </w:r>
      <w:r w:rsidR="00082157">
        <w:rPr>
          <w:sz w:val="24"/>
          <w:szCs w:val="24"/>
        </w:rPr>
        <w:t>air quality in other parts of Tasmania d</w:t>
      </w:r>
      <w:r>
        <w:rPr>
          <w:sz w:val="24"/>
          <w:szCs w:val="24"/>
        </w:rPr>
        <w:t>o</w:t>
      </w:r>
      <w:r w:rsidR="00082157">
        <w:rPr>
          <w:sz w:val="24"/>
          <w:szCs w:val="24"/>
        </w:rPr>
        <w:t xml:space="preserve"> not fare so well and </w:t>
      </w:r>
      <w:r>
        <w:rPr>
          <w:sz w:val="24"/>
          <w:szCs w:val="24"/>
        </w:rPr>
        <w:t>are</w:t>
      </w:r>
      <w:r w:rsidR="00082157">
        <w:rPr>
          <w:sz w:val="24"/>
          <w:szCs w:val="24"/>
        </w:rPr>
        <w:t xml:space="preserve"> not reported because </w:t>
      </w:r>
      <w:r>
        <w:rPr>
          <w:sz w:val="24"/>
          <w:szCs w:val="24"/>
        </w:rPr>
        <w:t>they</w:t>
      </w:r>
      <w:r w:rsidR="00082157">
        <w:rPr>
          <w:sz w:val="24"/>
          <w:szCs w:val="24"/>
        </w:rPr>
        <w:t xml:space="preserve"> c</w:t>
      </w:r>
      <w:r w:rsidR="001069E8">
        <w:rPr>
          <w:sz w:val="24"/>
          <w:szCs w:val="24"/>
        </w:rPr>
        <w:t>ome</w:t>
      </w:r>
      <w:r w:rsidR="00082157">
        <w:rPr>
          <w:sz w:val="24"/>
          <w:szCs w:val="24"/>
        </w:rPr>
        <w:t xml:space="preserve"> under the heading </w:t>
      </w:r>
      <w:r w:rsidR="00AC275E">
        <w:rPr>
          <w:sz w:val="24"/>
          <w:szCs w:val="24"/>
        </w:rPr>
        <w:t xml:space="preserve">of </w:t>
      </w:r>
      <w:r w:rsidR="00082157">
        <w:rPr>
          <w:sz w:val="24"/>
          <w:szCs w:val="24"/>
        </w:rPr>
        <w:t>Non-NEPM air monitoring.</w:t>
      </w:r>
    </w:p>
    <w:p w:rsidR="004D027A" w:rsidRDefault="004D027A" w:rsidP="004E7515">
      <w:pPr>
        <w:pStyle w:val="NoSpacing"/>
        <w:rPr>
          <w:sz w:val="24"/>
          <w:szCs w:val="24"/>
        </w:rPr>
      </w:pPr>
    </w:p>
    <w:p w:rsidR="00F54D7E" w:rsidRDefault="00180715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Our excellent </w:t>
      </w:r>
      <w:proofErr w:type="spellStart"/>
      <w:r>
        <w:rPr>
          <w:sz w:val="24"/>
          <w:szCs w:val="24"/>
        </w:rPr>
        <w:t>BLANkET</w:t>
      </w:r>
      <w:proofErr w:type="spellEnd"/>
      <w:r>
        <w:rPr>
          <w:sz w:val="24"/>
          <w:szCs w:val="24"/>
        </w:rPr>
        <w:t xml:space="preserve"> </w:t>
      </w:r>
      <w:r w:rsidR="00E57D49">
        <w:rPr>
          <w:sz w:val="24"/>
          <w:szCs w:val="24"/>
        </w:rPr>
        <w:t xml:space="preserve">monitoring </w:t>
      </w:r>
      <w:r>
        <w:rPr>
          <w:sz w:val="24"/>
          <w:szCs w:val="24"/>
        </w:rPr>
        <w:t xml:space="preserve">system </w:t>
      </w:r>
      <w:r w:rsidR="00E57D49">
        <w:rPr>
          <w:sz w:val="24"/>
          <w:szCs w:val="24"/>
        </w:rPr>
        <w:t>confirms this</w:t>
      </w:r>
      <w:r w:rsidR="00F54D7E">
        <w:rPr>
          <w:sz w:val="24"/>
          <w:szCs w:val="24"/>
        </w:rPr>
        <w:t xml:space="preserve"> fact.</w:t>
      </w:r>
    </w:p>
    <w:p w:rsidR="004D027A" w:rsidRDefault="00F54D7E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r w:rsidR="00897FD7">
        <w:rPr>
          <w:sz w:val="24"/>
          <w:szCs w:val="24"/>
        </w:rPr>
        <w:t>confirms</w:t>
      </w:r>
      <w:r w:rsidR="00E57D49">
        <w:rPr>
          <w:sz w:val="24"/>
          <w:szCs w:val="24"/>
        </w:rPr>
        <w:t xml:space="preserve"> we need to report ot</w:t>
      </w:r>
      <w:r w:rsidR="00921AC0">
        <w:rPr>
          <w:sz w:val="24"/>
          <w:szCs w:val="24"/>
        </w:rPr>
        <w:t xml:space="preserve">her than </w:t>
      </w:r>
      <w:r>
        <w:rPr>
          <w:sz w:val="24"/>
          <w:szCs w:val="24"/>
        </w:rPr>
        <w:t xml:space="preserve">at </w:t>
      </w:r>
      <w:r w:rsidR="00921AC0">
        <w:rPr>
          <w:sz w:val="24"/>
          <w:szCs w:val="24"/>
        </w:rPr>
        <w:t>major population areas</w:t>
      </w:r>
      <w:r w:rsidR="007B7D16">
        <w:rPr>
          <w:sz w:val="24"/>
          <w:szCs w:val="24"/>
        </w:rPr>
        <w:t xml:space="preserve"> </w:t>
      </w:r>
      <w:r w:rsidR="00C64F7E">
        <w:rPr>
          <w:sz w:val="24"/>
          <w:szCs w:val="24"/>
        </w:rPr>
        <w:t>as per current NEPM monitoring plan</w:t>
      </w:r>
      <w:r>
        <w:rPr>
          <w:sz w:val="24"/>
          <w:szCs w:val="24"/>
        </w:rPr>
        <w:t>s</w:t>
      </w:r>
      <w:r w:rsidR="00C64F7E">
        <w:rPr>
          <w:sz w:val="24"/>
          <w:szCs w:val="24"/>
        </w:rPr>
        <w:t xml:space="preserve"> </w:t>
      </w:r>
      <w:r w:rsidR="009F18D2">
        <w:rPr>
          <w:sz w:val="24"/>
          <w:szCs w:val="24"/>
        </w:rPr>
        <w:t xml:space="preserve">to give a true and proper indication of </w:t>
      </w:r>
      <w:r w:rsidR="0030506E">
        <w:rPr>
          <w:sz w:val="24"/>
          <w:szCs w:val="24"/>
        </w:rPr>
        <w:t xml:space="preserve">state-wide </w:t>
      </w:r>
      <w:r w:rsidR="009F18D2">
        <w:rPr>
          <w:sz w:val="24"/>
          <w:szCs w:val="24"/>
        </w:rPr>
        <w:t>ambient air quality</w:t>
      </w:r>
      <w:r w:rsidR="007C739B">
        <w:rPr>
          <w:sz w:val="24"/>
          <w:szCs w:val="24"/>
        </w:rPr>
        <w:t>.</w:t>
      </w:r>
    </w:p>
    <w:p w:rsidR="00644801" w:rsidRDefault="00644801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</w:t>
      </w:r>
      <w:r w:rsidR="0035279A">
        <w:rPr>
          <w:sz w:val="24"/>
          <w:szCs w:val="24"/>
        </w:rPr>
        <w:t>is</w:t>
      </w:r>
      <w:r w:rsidR="00F54D7E">
        <w:rPr>
          <w:sz w:val="24"/>
          <w:szCs w:val="24"/>
        </w:rPr>
        <w:t xml:space="preserve"> </w:t>
      </w:r>
      <w:r w:rsidR="005C6021">
        <w:rPr>
          <w:sz w:val="24"/>
          <w:szCs w:val="24"/>
        </w:rPr>
        <w:t xml:space="preserve">reporting problem </w:t>
      </w:r>
      <w:r w:rsidR="00F54D7E">
        <w:rPr>
          <w:sz w:val="24"/>
          <w:szCs w:val="24"/>
        </w:rPr>
        <w:t>needs</w:t>
      </w:r>
      <w:r>
        <w:rPr>
          <w:sz w:val="24"/>
          <w:szCs w:val="24"/>
        </w:rPr>
        <w:t xml:space="preserve"> altering </w:t>
      </w:r>
      <w:r w:rsidR="009567D7">
        <w:rPr>
          <w:sz w:val="24"/>
          <w:szCs w:val="24"/>
        </w:rPr>
        <w:t xml:space="preserve">nationally </w:t>
      </w:r>
      <w:r>
        <w:rPr>
          <w:sz w:val="24"/>
          <w:szCs w:val="24"/>
        </w:rPr>
        <w:t xml:space="preserve">during the </w:t>
      </w:r>
      <w:r w:rsidR="009567D7">
        <w:rPr>
          <w:sz w:val="24"/>
          <w:szCs w:val="24"/>
        </w:rPr>
        <w:t xml:space="preserve">NEPM </w:t>
      </w:r>
      <w:r>
        <w:rPr>
          <w:sz w:val="24"/>
          <w:szCs w:val="24"/>
        </w:rPr>
        <w:t>variation process</w:t>
      </w:r>
      <w:r w:rsidR="009567D7">
        <w:rPr>
          <w:sz w:val="24"/>
          <w:szCs w:val="24"/>
        </w:rPr>
        <w:t xml:space="preserve"> </w:t>
      </w:r>
      <w:r w:rsidR="00347916">
        <w:rPr>
          <w:sz w:val="24"/>
          <w:szCs w:val="24"/>
        </w:rPr>
        <w:t>as</w:t>
      </w:r>
      <w:r w:rsidR="009567D7">
        <w:rPr>
          <w:sz w:val="24"/>
          <w:szCs w:val="24"/>
        </w:rPr>
        <w:t xml:space="preserve"> </w:t>
      </w:r>
      <w:r w:rsidR="005C6021">
        <w:rPr>
          <w:sz w:val="24"/>
          <w:szCs w:val="24"/>
        </w:rPr>
        <w:t>it</w:t>
      </w:r>
      <w:r w:rsidR="009567D7">
        <w:rPr>
          <w:sz w:val="24"/>
          <w:szCs w:val="24"/>
        </w:rPr>
        <w:t xml:space="preserve"> </w:t>
      </w:r>
      <w:r w:rsidR="005C6021">
        <w:rPr>
          <w:sz w:val="24"/>
          <w:szCs w:val="24"/>
        </w:rPr>
        <w:t>occurs</w:t>
      </w:r>
      <w:r w:rsidR="009567D7">
        <w:rPr>
          <w:sz w:val="24"/>
          <w:szCs w:val="24"/>
        </w:rPr>
        <w:t xml:space="preserve"> </w:t>
      </w:r>
      <w:r w:rsidR="00F54D7E">
        <w:rPr>
          <w:sz w:val="24"/>
          <w:szCs w:val="24"/>
        </w:rPr>
        <w:t>in most, if not all, jurisdictions</w:t>
      </w:r>
      <w:r w:rsidR="009567D7">
        <w:rPr>
          <w:sz w:val="24"/>
          <w:szCs w:val="24"/>
        </w:rPr>
        <w:t xml:space="preserve"> across Australia</w:t>
      </w:r>
      <w:r>
        <w:rPr>
          <w:sz w:val="24"/>
          <w:szCs w:val="24"/>
        </w:rPr>
        <w:t>.</w:t>
      </w:r>
    </w:p>
    <w:p w:rsidR="00E858EF" w:rsidRDefault="00E858EF" w:rsidP="004E7515">
      <w:pPr>
        <w:pStyle w:val="NoSpacing"/>
        <w:rPr>
          <w:sz w:val="24"/>
          <w:szCs w:val="24"/>
        </w:rPr>
      </w:pPr>
    </w:p>
    <w:p w:rsidR="005B0B55" w:rsidRDefault="005B0B55" w:rsidP="004E7515">
      <w:pPr>
        <w:pStyle w:val="NoSpacing"/>
        <w:rPr>
          <w:sz w:val="24"/>
          <w:szCs w:val="24"/>
        </w:rPr>
      </w:pPr>
    </w:p>
    <w:p w:rsidR="005B0B55" w:rsidRDefault="005B0B55" w:rsidP="004E7515">
      <w:pPr>
        <w:pStyle w:val="NoSpacing"/>
        <w:rPr>
          <w:sz w:val="24"/>
          <w:szCs w:val="24"/>
        </w:rPr>
      </w:pPr>
    </w:p>
    <w:p w:rsidR="005B0B55" w:rsidRDefault="005B0B55" w:rsidP="004E7515">
      <w:pPr>
        <w:pStyle w:val="NoSpacing"/>
        <w:rPr>
          <w:sz w:val="24"/>
          <w:szCs w:val="24"/>
        </w:rPr>
      </w:pPr>
    </w:p>
    <w:p w:rsidR="005B0B55" w:rsidRDefault="005B0B55" w:rsidP="004E7515">
      <w:pPr>
        <w:pStyle w:val="NoSpacing"/>
        <w:rPr>
          <w:sz w:val="24"/>
          <w:szCs w:val="24"/>
        </w:rPr>
      </w:pPr>
    </w:p>
    <w:p w:rsidR="005B0B55" w:rsidRDefault="005B0B55" w:rsidP="004E7515">
      <w:pPr>
        <w:pStyle w:val="NoSpacing"/>
        <w:rPr>
          <w:sz w:val="24"/>
          <w:szCs w:val="24"/>
        </w:rPr>
      </w:pPr>
    </w:p>
    <w:p w:rsidR="005B0B55" w:rsidRDefault="005B0B55" w:rsidP="004E7515">
      <w:pPr>
        <w:pStyle w:val="NoSpacing"/>
        <w:rPr>
          <w:sz w:val="24"/>
          <w:szCs w:val="24"/>
        </w:rPr>
      </w:pPr>
    </w:p>
    <w:p w:rsidR="002F535B" w:rsidRPr="003521A7" w:rsidRDefault="002966B4" w:rsidP="004E7515">
      <w:pPr>
        <w:pStyle w:val="NoSpacing"/>
        <w:rPr>
          <w:b/>
          <w:sz w:val="24"/>
          <w:szCs w:val="24"/>
        </w:rPr>
      </w:pPr>
      <w:r w:rsidRPr="003521A7">
        <w:rPr>
          <w:b/>
          <w:sz w:val="24"/>
          <w:szCs w:val="24"/>
        </w:rPr>
        <w:lastRenderedPageBreak/>
        <w:t>Compliance:</w:t>
      </w:r>
    </w:p>
    <w:p w:rsidR="00FF7079" w:rsidRDefault="00FF7079" w:rsidP="00FF70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accountability mechanism for these standards lies purely in monitoring and public reporting.</w:t>
      </w:r>
    </w:p>
    <w:p w:rsidR="00FF7079" w:rsidRDefault="00FF7079" w:rsidP="004E7515">
      <w:pPr>
        <w:pStyle w:val="NoSpacing"/>
        <w:rPr>
          <w:sz w:val="24"/>
          <w:szCs w:val="24"/>
        </w:rPr>
      </w:pPr>
    </w:p>
    <w:p w:rsidR="002966B4" w:rsidRDefault="007B7D16" w:rsidP="004E7515">
      <w:pPr>
        <w:pStyle w:val="NoSpacing"/>
        <w:rPr>
          <w:sz w:val="24"/>
          <w:szCs w:val="24"/>
        </w:rPr>
      </w:pPr>
      <w:r w:rsidRPr="00297734">
        <w:rPr>
          <w:sz w:val="24"/>
          <w:szCs w:val="24"/>
          <w:highlight w:val="yellow"/>
        </w:rPr>
        <w:t>There is not a strict ‘compliance’ regime by which an exceedance leads to action being taken directly or immediately</w:t>
      </w:r>
      <w:r w:rsidR="00FF7079" w:rsidRPr="00297734">
        <w:rPr>
          <w:sz w:val="24"/>
          <w:szCs w:val="24"/>
          <w:highlight w:val="yellow"/>
        </w:rPr>
        <w:t>.</w:t>
      </w:r>
    </w:p>
    <w:p w:rsidR="002B30D5" w:rsidRDefault="002B30D5" w:rsidP="004E7515">
      <w:pPr>
        <w:pStyle w:val="NoSpacing"/>
        <w:rPr>
          <w:sz w:val="24"/>
          <w:szCs w:val="24"/>
        </w:rPr>
      </w:pPr>
    </w:p>
    <w:p w:rsidR="00360DD8" w:rsidRDefault="002B30D5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Further, </w:t>
      </w:r>
      <w:r w:rsidRPr="00D1559D">
        <w:rPr>
          <w:sz w:val="24"/>
          <w:szCs w:val="24"/>
          <w:highlight w:val="yellow"/>
        </w:rPr>
        <w:t>there is not a really hard and fast distinction between ‘advisory’ and ‘compliance’.</w:t>
      </w:r>
    </w:p>
    <w:p w:rsidR="00A2160D" w:rsidRDefault="00A2160D" w:rsidP="00A216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</w:t>
      </w:r>
      <w:r w:rsidR="00360DD8">
        <w:rPr>
          <w:sz w:val="24"/>
          <w:szCs w:val="24"/>
        </w:rPr>
        <w:t>ese</w:t>
      </w:r>
      <w:r>
        <w:rPr>
          <w:sz w:val="24"/>
          <w:szCs w:val="24"/>
        </w:rPr>
        <w:t xml:space="preserve"> </w:t>
      </w:r>
      <w:r w:rsidR="00BC2F63">
        <w:rPr>
          <w:sz w:val="24"/>
          <w:szCs w:val="24"/>
        </w:rPr>
        <w:t xml:space="preserve">factors need </w:t>
      </w:r>
      <w:r>
        <w:rPr>
          <w:sz w:val="24"/>
          <w:szCs w:val="24"/>
        </w:rPr>
        <w:t>addressing during the NEPM variation process</w:t>
      </w:r>
      <w:r w:rsidR="000F0D6D">
        <w:rPr>
          <w:sz w:val="24"/>
          <w:szCs w:val="24"/>
        </w:rPr>
        <w:t xml:space="preserve"> on the 15</w:t>
      </w:r>
      <w:r w:rsidR="000F0D6D" w:rsidRPr="000F0D6D">
        <w:rPr>
          <w:sz w:val="24"/>
          <w:szCs w:val="24"/>
          <w:vertAlign w:val="superscript"/>
        </w:rPr>
        <w:t>th</w:t>
      </w:r>
      <w:r w:rsidR="000F0D6D">
        <w:rPr>
          <w:sz w:val="24"/>
          <w:szCs w:val="24"/>
        </w:rPr>
        <w:t xml:space="preserve"> December</w:t>
      </w:r>
      <w:r>
        <w:rPr>
          <w:sz w:val="24"/>
          <w:szCs w:val="24"/>
        </w:rPr>
        <w:t>.</w:t>
      </w:r>
    </w:p>
    <w:p w:rsidR="002B30D5" w:rsidRDefault="002B30D5" w:rsidP="004E7515">
      <w:pPr>
        <w:pStyle w:val="NoSpacing"/>
        <w:rPr>
          <w:sz w:val="24"/>
          <w:szCs w:val="24"/>
        </w:rPr>
      </w:pPr>
    </w:p>
    <w:p w:rsidR="002B30D5" w:rsidRPr="00BC2F63" w:rsidRDefault="00B76ECC" w:rsidP="004E7515">
      <w:pPr>
        <w:pStyle w:val="NoSpacing"/>
        <w:rPr>
          <w:b/>
          <w:sz w:val="24"/>
          <w:szCs w:val="24"/>
        </w:rPr>
      </w:pPr>
      <w:r w:rsidRPr="00BC2F63">
        <w:rPr>
          <w:b/>
          <w:sz w:val="24"/>
          <w:szCs w:val="24"/>
        </w:rPr>
        <w:t>PM</w:t>
      </w:r>
      <w:r w:rsidR="00BC2F63" w:rsidRPr="00BC2F63">
        <w:rPr>
          <w:b/>
          <w:sz w:val="24"/>
          <w:szCs w:val="24"/>
        </w:rPr>
        <w:t xml:space="preserve"> S</w:t>
      </w:r>
      <w:r w:rsidR="00A2160D" w:rsidRPr="00BC2F63">
        <w:rPr>
          <w:b/>
          <w:sz w:val="24"/>
          <w:szCs w:val="24"/>
        </w:rPr>
        <w:t>tandards:</w:t>
      </w:r>
    </w:p>
    <w:p w:rsidR="005A72D5" w:rsidRDefault="005A72D5" w:rsidP="005A72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relation to the annual average PM10 standard</w:t>
      </w:r>
      <w:r w:rsidR="006A4C3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6198E">
        <w:rPr>
          <w:sz w:val="24"/>
          <w:szCs w:val="24"/>
        </w:rPr>
        <w:t>what is proposed</w:t>
      </w:r>
      <w:r>
        <w:rPr>
          <w:sz w:val="24"/>
          <w:szCs w:val="24"/>
        </w:rPr>
        <w:t xml:space="preserve"> is less strict than any of the options assessed in the Impact Statement.</w:t>
      </w:r>
    </w:p>
    <w:p w:rsidR="005A72D5" w:rsidRDefault="005A72D5" w:rsidP="005A72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Can you please let me know what annual PM10 standard you intend to endorse on the 15</w:t>
      </w:r>
      <w:r w:rsidRPr="000F0D6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and I trust it is not aligned with </w:t>
      </w:r>
      <w:r w:rsidR="00D1559D">
        <w:rPr>
          <w:sz w:val="24"/>
          <w:szCs w:val="24"/>
        </w:rPr>
        <w:t xml:space="preserve">that which </w:t>
      </w:r>
      <w:r>
        <w:rPr>
          <w:sz w:val="24"/>
          <w:szCs w:val="24"/>
        </w:rPr>
        <w:t xml:space="preserve">the NSW minister </w:t>
      </w:r>
      <w:r w:rsidR="006A4C32">
        <w:rPr>
          <w:sz w:val="24"/>
          <w:szCs w:val="24"/>
        </w:rPr>
        <w:t xml:space="preserve">is </w:t>
      </w:r>
      <w:r>
        <w:rPr>
          <w:sz w:val="24"/>
          <w:szCs w:val="24"/>
        </w:rPr>
        <w:t>advocat</w:t>
      </w:r>
      <w:r w:rsidR="006A4C32">
        <w:rPr>
          <w:sz w:val="24"/>
          <w:szCs w:val="24"/>
        </w:rPr>
        <w:t>ing</w:t>
      </w:r>
      <w:r>
        <w:rPr>
          <w:sz w:val="24"/>
          <w:szCs w:val="24"/>
        </w:rPr>
        <w:t>?</w:t>
      </w:r>
    </w:p>
    <w:p w:rsidR="005A72D5" w:rsidRDefault="005A72D5" w:rsidP="004E7515">
      <w:pPr>
        <w:pStyle w:val="NoSpacing"/>
        <w:rPr>
          <w:sz w:val="24"/>
          <w:szCs w:val="24"/>
        </w:rPr>
      </w:pPr>
    </w:p>
    <w:p w:rsidR="00FF7079" w:rsidRDefault="00B76ECC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 mention, “…the proposed variation also includes ambitious 10-year goals for PM2.5…”</w:t>
      </w:r>
    </w:p>
    <w:p w:rsidR="00B76ECC" w:rsidRDefault="00B76ECC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Impact Statement for this variation proposed several options and yet </w:t>
      </w:r>
      <w:r w:rsidR="000F0D6D">
        <w:rPr>
          <w:sz w:val="24"/>
          <w:szCs w:val="24"/>
        </w:rPr>
        <w:t>m</w:t>
      </w:r>
      <w:r>
        <w:rPr>
          <w:sz w:val="24"/>
          <w:szCs w:val="24"/>
        </w:rPr>
        <w:t>inisters appear set to adopt the least strict of the P</w:t>
      </w:r>
      <w:r w:rsidR="00BC2F63">
        <w:rPr>
          <w:sz w:val="24"/>
          <w:szCs w:val="24"/>
        </w:rPr>
        <w:t>M</w:t>
      </w:r>
      <w:r>
        <w:rPr>
          <w:sz w:val="24"/>
          <w:szCs w:val="24"/>
        </w:rPr>
        <w:t>2.5 options and annual average.</w:t>
      </w:r>
    </w:p>
    <w:p w:rsidR="00FB66CB" w:rsidRDefault="00FB66CB" w:rsidP="004E7515">
      <w:pPr>
        <w:pStyle w:val="NoSpacing"/>
        <w:rPr>
          <w:sz w:val="24"/>
          <w:szCs w:val="24"/>
        </w:rPr>
      </w:pPr>
    </w:p>
    <w:p w:rsidR="00FB66CB" w:rsidRDefault="00FB66CB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the Agreed Statement </w:t>
      </w:r>
      <w:r w:rsidR="006F2CA6">
        <w:rPr>
          <w:sz w:val="24"/>
          <w:szCs w:val="24"/>
        </w:rPr>
        <w:t xml:space="preserve">from the </w:t>
      </w:r>
      <w:r>
        <w:rPr>
          <w:sz w:val="24"/>
          <w:szCs w:val="24"/>
        </w:rPr>
        <w:t>15</w:t>
      </w:r>
      <w:r w:rsidRPr="00FB66C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July, Meeting of Environment Ministers it states, “…Ministers agreed in-principle to adopt reporting standards for annual average and 24-hour PM2.5 particles of 8gm/m3 and 25gm/m3 respectively, with a move to 7ug/m3 and 20gm/m3 respectively over the longer term.”</w:t>
      </w:r>
    </w:p>
    <w:p w:rsidR="0054790C" w:rsidRDefault="0054790C" w:rsidP="004E7515">
      <w:pPr>
        <w:pStyle w:val="NoSpacing"/>
        <w:rPr>
          <w:sz w:val="24"/>
          <w:szCs w:val="24"/>
        </w:rPr>
      </w:pPr>
    </w:p>
    <w:p w:rsidR="00FB66CB" w:rsidRDefault="00FB66CB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are </w:t>
      </w:r>
      <w:r w:rsidR="0066276F">
        <w:rPr>
          <w:sz w:val="24"/>
          <w:szCs w:val="24"/>
        </w:rPr>
        <w:t xml:space="preserve">already </w:t>
      </w:r>
      <w:r>
        <w:rPr>
          <w:sz w:val="24"/>
          <w:szCs w:val="24"/>
        </w:rPr>
        <w:t xml:space="preserve">meeting the first set of figures and the </w:t>
      </w:r>
      <w:r w:rsidR="0066276F">
        <w:rPr>
          <w:sz w:val="24"/>
          <w:szCs w:val="24"/>
        </w:rPr>
        <w:t>reduced second</w:t>
      </w:r>
      <w:r>
        <w:rPr>
          <w:sz w:val="24"/>
          <w:szCs w:val="24"/>
        </w:rPr>
        <w:t xml:space="preserve"> set of figures </w:t>
      </w:r>
      <w:r w:rsidR="0066276F">
        <w:rPr>
          <w:sz w:val="24"/>
          <w:szCs w:val="24"/>
        </w:rPr>
        <w:t>projected over the next</w:t>
      </w:r>
      <w:r>
        <w:rPr>
          <w:sz w:val="24"/>
          <w:szCs w:val="24"/>
        </w:rPr>
        <w:t xml:space="preserve"> </w:t>
      </w:r>
      <w:r w:rsidR="0066276F">
        <w:rPr>
          <w:sz w:val="24"/>
          <w:szCs w:val="24"/>
        </w:rPr>
        <w:t xml:space="preserve">ten years does not </w:t>
      </w:r>
      <w:r w:rsidR="001240CB">
        <w:rPr>
          <w:sz w:val="24"/>
          <w:szCs w:val="24"/>
        </w:rPr>
        <w:t>appear to be</w:t>
      </w:r>
      <w:r w:rsidR="0066276F">
        <w:rPr>
          <w:sz w:val="24"/>
          <w:szCs w:val="24"/>
        </w:rPr>
        <w:t xml:space="preserve"> overly ambitious</w:t>
      </w:r>
      <w:r w:rsidR="006F2CA6">
        <w:rPr>
          <w:sz w:val="24"/>
          <w:szCs w:val="24"/>
        </w:rPr>
        <w:t>.</w:t>
      </w:r>
    </w:p>
    <w:p w:rsidR="00FB66CB" w:rsidRDefault="00FB66CB" w:rsidP="004E7515">
      <w:pPr>
        <w:pStyle w:val="NoSpacing"/>
        <w:rPr>
          <w:sz w:val="24"/>
          <w:szCs w:val="24"/>
        </w:rPr>
      </w:pPr>
    </w:p>
    <w:p w:rsidR="00B76ECC" w:rsidRDefault="00BC2F63" w:rsidP="004E7515">
      <w:pPr>
        <w:pStyle w:val="NoSpacing"/>
        <w:rPr>
          <w:sz w:val="24"/>
          <w:szCs w:val="24"/>
        </w:rPr>
      </w:pPr>
      <w:r w:rsidRPr="0011745F">
        <w:rPr>
          <w:sz w:val="24"/>
          <w:szCs w:val="24"/>
          <w:highlight w:val="yellow"/>
        </w:rPr>
        <w:t xml:space="preserve">It is most important to ensure that the </w:t>
      </w:r>
      <w:r w:rsidR="001D78D9">
        <w:rPr>
          <w:sz w:val="24"/>
          <w:szCs w:val="24"/>
          <w:highlight w:val="yellow"/>
        </w:rPr>
        <w:t xml:space="preserve">standard and </w:t>
      </w:r>
      <w:r w:rsidRPr="0011745F">
        <w:rPr>
          <w:sz w:val="24"/>
          <w:szCs w:val="24"/>
          <w:highlight w:val="yellow"/>
        </w:rPr>
        <w:t>goals for PM2.5 are clear, measurable and genuinely ambitious in order to secure better public health outcomes.</w:t>
      </w:r>
    </w:p>
    <w:p w:rsidR="00BC2F63" w:rsidRDefault="00BC2F63" w:rsidP="004E7515">
      <w:pPr>
        <w:pStyle w:val="NoSpacing"/>
        <w:rPr>
          <w:sz w:val="24"/>
          <w:szCs w:val="24"/>
        </w:rPr>
      </w:pPr>
    </w:p>
    <w:p w:rsidR="000F0D6D" w:rsidRDefault="00116DA2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Would you be so kind to p</w:t>
      </w:r>
      <w:r w:rsidR="005D0AFB">
        <w:rPr>
          <w:sz w:val="24"/>
          <w:szCs w:val="24"/>
        </w:rPr>
        <w:t>lease give th</w:t>
      </w:r>
      <w:r>
        <w:rPr>
          <w:sz w:val="24"/>
          <w:szCs w:val="24"/>
        </w:rPr>
        <w:t>ese points</w:t>
      </w:r>
      <w:r w:rsidR="005D0AFB">
        <w:rPr>
          <w:sz w:val="24"/>
          <w:szCs w:val="24"/>
        </w:rPr>
        <w:t xml:space="preserve"> your utmost consideration </w:t>
      </w:r>
      <w:r w:rsidR="00471877">
        <w:rPr>
          <w:sz w:val="24"/>
          <w:szCs w:val="24"/>
        </w:rPr>
        <w:t>before and when</w:t>
      </w:r>
      <w:r w:rsidR="005A72D5">
        <w:rPr>
          <w:sz w:val="24"/>
          <w:szCs w:val="24"/>
        </w:rPr>
        <w:t xml:space="preserve"> you go into bat for </w:t>
      </w:r>
      <w:r w:rsidR="005D0AFB">
        <w:rPr>
          <w:sz w:val="24"/>
          <w:szCs w:val="24"/>
        </w:rPr>
        <w:t>all Australians</w:t>
      </w:r>
      <w:r w:rsidR="005A72D5">
        <w:rPr>
          <w:sz w:val="24"/>
          <w:szCs w:val="24"/>
        </w:rPr>
        <w:t xml:space="preserve"> on the 15</w:t>
      </w:r>
      <w:r w:rsidR="005A72D5" w:rsidRPr="005A72D5">
        <w:rPr>
          <w:sz w:val="24"/>
          <w:szCs w:val="24"/>
          <w:vertAlign w:val="superscript"/>
        </w:rPr>
        <w:t>th</w:t>
      </w:r>
      <w:r w:rsidR="005A72D5">
        <w:rPr>
          <w:sz w:val="24"/>
          <w:szCs w:val="24"/>
        </w:rPr>
        <w:t xml:space="preserve"> December</w:t>
      </w:r>
      <w:r w:rsidR="005D0AFB">
        <w:rPr>
          <w:sz w:val="24"/>
          <w:szCs w:val="24"/>
        </w:rPr>
        <w:t>?</w:t>
      </w:r>
    </w:p>
    <w:p w:rsidR="00116DA2" w:rsidRDefault="00116DA2" w:rsidP="004E7515">
      <w:pPr>
        <w:pStyle w:val="NoSpacing"/>
        <w:rPr>
          <w:sz w:val="24"/>
          <w:szCs w:val="24"/>
        </w:rPr>
      </w:pPr>
    </w:p>
    <w:p w:rsidR="00116DA2" w:rsidRDefault="000E060D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look forward to your reply; prior to the meeting if possible please.</w:t>
      </w:r>
    </w:p>
    <w:p w:rsidR="005A72D5" w:rsidRDefault="005A72D5" w:rsidP="004E7515">
      <w:pPr>
        <w:pStyle w:val="NoSpacing"/>
        <w:rPr>
          <w:sz w:val="24"/>
          <w:szCs w:val="24"/>
        </w:rPr>
      </w:pPr>
    </w:p>
    <w:p w:rsidR="007C739B" w:rsidRDefault="005D0AFB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 you</w:t>
      </w:r>
      <w:r w:rsidR="00692950">
        <w:rPr>
          <w:sz w:val="24"/>
          <w:szCs w:val="24"/>
        </w:rPr>
        <w:t xml:space="preserve"> again</w:t>
      </w:r>
      <w:r>
        <w:rPr>
          <w:sz w:val="24"/>
          <w:szCs w:val="24"/>
        </w:rPr>
        <w:t>.</w:t>
      </w:r>
    </w:p>
    <w:p w:rsidR="005D0AFB" w:rsidRDefault="005D0AFB" w:rsidP="004E7515">
      <w:pPr>
        <w:pStyle w:val="NoSpacing"/>
        <w:rPr>
          <w:sz w:val="24"/>
          <w:szCs w:val="24"/>
        </w:rPr>
      </w:pPr>
    </w:p>
    <w:p w:rsidR="005D0AFB" w:rsidRDefault="005D0AFB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:rsidR="005D0AFB" w:rsidRDefault="005D0AFB" w:rsidP="004E7515">
      <w:pPr>
        <w:pStyle w:val="NoSpacing"/>
        <w:rPr>
          <w:sz w:val="24"/>
          <w:szCs w:val="24"/>
        </w:rPr>
      </w:pPr>
    </w:p>
    <w:p w:rsidR="005D0AFB" w:rsidRDefault="005D0AFB" w:rsidP="004E7515">
      <w:pPr>
        <w:pStyle w:val="NoSpacing"/>
        <w:rPr>
          <w:sz w:val="24"/>
          <w:szCs w:val="24"/>
        </w:rPr>
      </w:pPr>
    </w:p>
    <w:p w:rsidR="005D0AFB" w:rsidRDefault="005D0AFB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Clive M. Stott</w:t>
      </w:r>
    </w:p>
    <w:sectPr w:rsidR="005D0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15"/>
    <w:rsid w:val="00013E48"/>
    <w:rsid w:val="0001494B"/>
    <w:rsid w:val="0006198E"/>
    <w:rsid w:val="00082157"/>
    <w:rsid w:val="000A2EED"/>
    <w:rsid w:val="000B79D6"/>
    <w:rsid w:val="000E060D"/>
    <w:rsid w:val="000F0D6D"/>
    <w:rsid w:val="001069E8"/>
    <w:rsid w:val="00115F4F"/>
    <w:rsid w:val="00116DA2"/>
    <w:rsid w:val="0011745F"/>
    <w:rsid w:val="001240CB"/>
    <w:rsid w:val="00154DF5"/>
    <w:rsid w:val="00180715"/>
    <w:rsid w:val="001936C3"/>
    <w:rsid w:val="001B1C29"/>
    <w:rsid w:val="001D78D9"/>
    <w:rsid w:val="002413A6"/>
    <w:rsid w:val="002966B4"/>
    <w:rsid w:val="00297734"/>
    <w:rsid w:val="002B30D5"/>
    <w:rsid w:val="002C7C6A"/>
    <w:rsid w:val="002E5CF3"/>
    <w:rsid w:val="002F535B"/>
    <w:rsid w:val="0030506E"/>
    <w:rsid w:val="00347916"/>
    <w:rsid w:val="003521A7"/>
    <w:rsid w:val="0035279A"/>
    <w:rsid w:val="00360DD8"/>
    <w:rsid w:val="00384BEE"/>
    <w:rsid w:val="003A53C0"/>
    <w:rsid w:val="003B6898"/>
    <w:rsid w:val="00453E29"/>
    <w:rsid w:val="00471877"/>
    <w:rsid w:val="004830E5"/>
    <w:rsid w:val="004A2E58"/>
    <w:rsid w:val="004D027A"/>
    <w:rsid w:val="004E7515"/>
    <w:rsid w:val="004F6A6C"/>
    <w:rsid w:val="0054790C"/>
    <w:rsid w:val="005778CE"/>
    <w:rsid w:val="005A72D5"/>
    <w:rsid w:val="005B0B55"/>
    <w:rsid w:val="005C6021"/>
    <w:rsid w:val="005D0AFB"/>
    <w:rsid w:val="00644801"/>
    <w:rsid w:val="0066276F"/>
    <w:rsid w:val="0066568D"/>
    <w:rsid w:val="00692950"/>
    <w:rsid w:val="006A4C32"/>
    <w:rsid w:val="006A7F57"/>
    <w:rsid w:val="006B28FB"/>
    <w:rsid w:val="006F2CA6"/>
    <w:rsid w:val="007209D4"/>
    <w:rsid w:val="007511A0"/>
    <w:rsid w:val="007A7D06"/>
    <w:rsid w:val="007B426F"/>
    <w:rsid w:val="007B7D16"/>
    <w:rsid w:val="007C739B"/>
    <w:rsid w:val="00803077"/>
    <w:rsid w:val="00803A43"/>
    <w:rsid w:val="00826249"/>
    <w:rsid w:val="00830A1E"/>
    <w:rsid w:val="00856F18"/>
    <w:rsid w:val="00857E69"/>
    <w:rsid w:val="00893AEE"/>
    <w:rsid w:val="00897FD7"/>
    <w:rsid w:val="008B52C6"/>
    <w:rsid w:val="008F640D"/>
    <w:rsid w:val="00921AC0"/>
    <w:rsid w:val="0092621B"/>
    <w:rsid w:val="009567D7"/>
    <w:rsid w:val="00961F1C"/>
    <w:rsid w:val="0097265C"/>
    <w:rsid w:val="00995B2D"/>
    <w:rsid w:val="009D2358"/>
    <w:rsid w:val="009F18D2"/>
    <w:rsid w:val="00A2160D"/>
    <w:rsid w:val="00A26CAE"/>
    <w:rsid w:val="00A36919"/>
    <w:rsid w:val="00A422A4"/>
    <w:rsid w:val="00A560DF"/>
    <w:rsid w:val="00AA73EB"/>
    <w:rsid w:val="00AC275E"/>
    <w:rsid w:val="00AE19AF"/>
    <w:rsid w:val="00B14929"/>
    <w:rsid w:val="00B160D9"/>
    <w:rsid w:val="00B35A42"/>
    <w:rsid w:val="00B76ECC"/>
    <w:rsid w:val="00B8729A"/>
    <w:rsid w:val="00B93DAA"/>
    <w:rsid w:val="00BC2F63"/>
    <w:rsid w:val="00C06C2F"/>
    <w:rsid w:val="00C235E9"/>
    <w:rsid w:val="00C45BB4"/>
    <w:rsid w:val="00C64F7E"/>
    <w:rsid w:val="00C976D1"/>
    <w:rsid w:val="00D13FF8"/>
    <w:rsid w:val="00D14BA1"/>
    <w:rsid w:val="00D1559D"/>
    <w:rsid w:val="00D50F67"/>
    <w:rsid w:val="00D553F0"/>
    <w:rsid w:val="00E50D9D"/>
    <w:rsid w:val="00E57D49"/>
    <w:rsid w:val="00E858EF"/>
    <w:rsid w:val="00EA20B2"/>
    <w:rsid w:val="00EC434D"/>
    <w:rsid w:val="00F54D7E"/>
    <w:rsid w:val="00F5527F"/>
    <w:rsid w:val="00F85A7E"/>
    <w:rsid w:val="00FA7D17"/>
    <w:rsid w:val="00FB66CB"/>
    <w:rsid w:val="00FC54B7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F0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5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75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D9"/>
    <w:rPr>
      <w:rFonts w:ascii="Tahoma" w:hAnsi="Tahoma" w:cs="Tahoma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A2E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F0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5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75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D9"/>
    <w:rPr>
      <w:rFonts w:ascii="Tahoma" w:hAnsi="Tahoma" w:cs="Tahoma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A2E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a.tas.gov.au/epa/annual-nepm-repor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pi.gov.au/npi-data/latest-data" TargetMode="External"/><Relationship Id="rId5" Type="http://schemas.openxmlformats.org/officeDocument/2006/relationships/hyperlink" Target="mailto:Minister.Groom@dpac.tas.gov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</cp:lastModifiedBy>
  <cp:revision>78</cp:revision>
  <cp:lastPrinted>2015-12-06T10:55:00Z</cp:lastPrinted>
  <dcterms:created xsi:type="dcterms:W3CDTF">2015-12-03T12:07:00Z</dcterms:created>
  <dcterms:modified xsi:type="dcterms:W3CDTF">2016-02-25T04:04:00Z</dcterms:modified>
</cp:coreProperties>
</file>