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A" w:rsidRDefault="00EB4B8A" w:rsidP="003D50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n-A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lang w:eastAsia="en-AU"/>
        </w:rPr>
        <w:drawing>
          <wp:inline distT="0" distB="0" distL="0" distR="0">
            <wp:extent cx="1266747" cy="181154"/>
            <wp:effectExtent l="0" t="0" r="0" b="9525"/>
            <wp:docPr id="2" name="Picture 2" descr="C:\Users\Clive\Desktop\masthead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ve\Desktop\masthead-m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57" cy="18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5D" w:rsidRPr="003D505D" w:rsidRDefault="003D505D" w:rsidP="003D50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n-AU"/>
        </w:rPr>
      </w:pPr>
      <w:hyperlink r:id="rId7" w:history="1">
        <w:r w:rsidRPr="00A37486">
          <w:rPr>
            <w:rStyle w:val="Hyperlink"/>
            <w:rFonts w:ascii="Times New Roman" w:eastAsia="Times New Roman" w:hAnsi="Times New Roman" w:cs="Times New Roman"/>
            <w:b/>
            <w:bCs/>
            <w:kern w:val="36"/>
            <w:lang w:eastAsia="en-AU"/>
          </w:rPr>
          <w:t>http://www.examiner.com.au/story/5028999/the-pulp-mill-is-over-state-growth-minister-peter-gutwein/?cs=95</w:t>
        </w:r>
      </w:hyperlink>
    </w:p>
    <w:p w:rsidR="003D505D" w:rsidRPr="003D505D" w:rsidRDefault="003D505D" w:rsidP="003D50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3D50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Tamar Valley pulp mill over: Peter </w:t>
      </w:r>
      <w:proofErr w:type="spellStart"/>
      <w:r w:rsidRPr="003D50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Gutwein</w:t>
      </w:r>
      <w:proofErr w:type="spellEnd"/>
      <w:r w:rsidRPr="003D50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</w:t>
      </w:r>
    </w:p>
    <w:p w:rsidR="003D505D" w:rsidRPr="003D505D" w:rsidRDefault="003D505D" w:rsidP="003D505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D505D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Matt Maloney</w:t>
      </w:r>
    </w:p>
    <w:p w:rsidR="003D505D" w:rsidRDefault="003D505D" w:rsidP="003D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8" w:history="1">
        <w:r w:rsidRPr="003D5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Local News</w:t>
        </w:r>
      </w:hyperlink>
    </w:p>
    <w:p w:rsidR="003D505D" w:rsidRPr="003D505D" w:rsidRDefault="003D505D" w:rsidP="003D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t>November 1 2017 - 6:30PM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4560864" cy="2568843"/>
            <wp:effectExtent l="0" t="0" r="0" b="3175"/>
            <wp:docPr id="1" name="Picture 1" descr="Gunns had intended to build a pulp mill at this site at Long Reach until it went into receivership in 20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nns had intended to build a pulp mill at this site at Long Reach until it went into receivership in 2012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49" cy="256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5D" w:rsidRPr="003D505D" w:rsidRDefault="003D505D" w:rsidP="003D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Gunns</w:t>
      </w:r>
      <w:proofErr w:type="spellEnd"/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had intended to build a pulp mill at this site at Long Reach until it went into receivership in 2012.</w:t>
      </w:r>
    </w:p>
    <w:p w:rsidR="003D505D" w:rsidRPr="003D505D" w:rsidRDefault="003D505D" w:rsidP="003D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State Growth Minister Peter </w:t>
      </w:r>
      <w:proofErr w:type="spellStart"/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Gutwein</w:t>
      </w:r>
      <w:proofErr w:type="spellEnd"/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says </w:t>
      </w:r>
      <w:proofErr w:type="spellStart"/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Gunns</w:t>
      </w:r>
      <w:proofErr w:type="spellEnd"/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’ receiver </w:t>
      </w:r>
      <w:proofErr w:type="spellStart"/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KordaMentha</w:t>
      </w:r>
      <w:proofErr w:type="spellEnd"/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has</w:t>
      </w:r>
      <w:r w:rsidR="00EB4B8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surrendered</w:t>
      </w:r>
      <w:r w:rsidR="00EB4B8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its pulp mill permit, meaning</w:t>
      </w:r>
      <w:r w:rsidR="00EB4B8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the project now cannot proceed.</w:t>
      </w:r>
    </w:p>
    <w:p w:rsidR="003D505D" w:rsidRPr="003D505D" w:rsidRDefault="003D505D" w:rsidP="003D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The news was revealed in Parliament on Wednesday night as the lower house debated a bill brought by the Greens to repeal the Pulp</w:t>
      </w:r>
      <w:r w:rsidR="00EB4B8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Mill</w:t>
      </w:r>
      <w:r w:rsidR="00EB4B8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Assessment Act.</w:t>
      </w:r>
    </w:p>
    <w:p w:rsidR="003D505D" w:rsidRPr="003D505D" w:rsidRDefault="003D505D" w:rsidP="003D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The bill was moved by Bass Greens MHA</w:t>
      </w:r>
      <w:r w:rsidR="00EB4B8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Andrea Dawkins</w:t>
      </w:r>
      <w:r w:rsidR="00EB4B8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to kill off the project for good.</w:t>
      </w:r>
    </w:p>
    <w:p w:rsidR="003D505D" w:rsidRPr="003D505D" w:rsidRDefault="003D505D" w:rsidP="003D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Forme</w:t>
      </w:r>
      <w:r w:rsidR="000876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 timber company </w:t>
      </w:r>
      <w:proofErr w:type="spellStart"/>
      <w:r w:rsidR="000876D5">
        <w:rPr>
          <w:rFonts w:ascii="Times New Roman" w:eastAsia="Times New Roman" w:hAnsi="Times New Roman" w:cs="Times New Roman"/>
          <w:sz w:val="24"/>
          <w:szCs w:val="24"/>
          <w:lang w:eastAsia="en-AU"/>
        </w:rPr>
        <w:t>Gunns</w:t>
      </w:r>
      <w:proofErr w:type="spellEnd"/>
      <w:r w:rsidR="000876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had </w:t>
      </w:r>
      <w:proofErr w:type="gramStart"/>
      <w:r w:rsidR="000876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been </w:t>
      </w:r>
      <w:bookmarkStart w:id="0" w:name="_GoBack"/>
      <w:bookmarkEnd w:id="0"/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wanting</w:t>
      </w:r>
      <w:proofErr w:type="gramEnd"/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build a $2.3 million in the Tamar Valley before it fell into receivership in 2012.</w:t>
      </w:r>
    </w:p>
    <w:p w:rsidR="003D505D" w:rsidRPr="003D505D" w:rsidRDefault="003D505D" w:rsidP="003D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Under the act, the permit to build the mill could be sold by its receiver up until this year.</w:t>
      </w:r>
    </w:p>
    <w:p w:rsidR="003D505D" w:rsidRPr="003D505D" w:rsidRDefault="003D505D" w:rsidP="003D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Mr </w:t>
      </w:r>
      <w:proofErr w:type="spellStart"/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Gutwein</w:t>
      </w:r>
      <w:proofErr w:type="spellEnd"/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said correspondence was received from </w:t>
      </w:r>
      <w:proofErr w:type="spellStart"/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KordaMentha</w:t>
      </w:r>
      <w:proofErr w:type="spellEnd"/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 September 11, surrendering its license to proceed with a pulp mill.</w:t>
      </w:r>
    </w:p>
    <w:p w:rsidR="003D505D" w:rsidRPr="003D505D" w:rsidRDefault="003D505D" w:rsidP="003D5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“The bill, therefore, is entirely redundant … as the permit no longer exists as a result of the surrender,” Mr </w:t>
      </w:r>
      <w:proofErr w:type="spellStart"/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Gutwein</w:t>
      </w:r>
      <w:proofErr w:type="spellEnd"/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said.</w:t>
      </w:r>
    </w:p>
    <w:p w:rsidR="00130B1C" w:rsidRDefault="003D505D" w:rsidP="003D505D">
      <w:pPr>
        <w:spacing w:before="100" w:beforeAutospacing="1" w:after="100" w:afterAutospacing="1" w:line="240" w:lineRule="auto"/>
      </w:pPr>
      <w:r w:rsidRPr="003D505D">
        <w:rPr>
          <w:rFonts w:ascii="Times New Roman" w:eastAsia="Times New Roman" w:hAnsi="Times New Roman" w:cs="Times New Roman"/>
          <w:sz w:val="24"/>
          <w:szCs w:val="24"/>
          <w:lang w:eastAsia="en-AU"/>
        </w:rPr>
        <w:t>“As far as we are concerned, the pulp mill project is over.”</w:t>
      </w:r>
    </w:p>
    <w:sectPr w:rsidR="00130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F87"/>
    <w:multiLevelType w:val="multilevel"/>
    <w:tmpl w:val="89F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5D"/>
    <w:rsid w:val="000876D5"/>
    <w:rsid w:val="00130B1C"/>
    <w:rsid w:val="003D505D"/>
    <w:rsid w:val="00E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3D50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05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3D505D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D50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3D50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05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3D505D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D50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iner.com.au/news/local-new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xaminer.com.au/story/5028999/the-pulp-mill-is-over-state-growth-minister-peter-gutwein/?cs=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2</cp:revision>
  <dcterms:created xsi:type="dcterms:W3CDTF">2017-11-01T12:23:00Z</dcterms:created>
  <dcterms:modified xsi:type="dcterms:W3CDTF">2017-11-01T12:41:00Z</dcterms:modified>
</cp:coreProperties>
</file>